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55C2" w14:textId="39D9AA8D" w:rsidR="00D66F84" w:rsidRPr="00D66F84" w:rsidRDefault="00FA7382" w:rsidP="00D66F84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z w:val="28"/>
          <w:szCs w:val="20"/>
          <w:lang w:val="hr-HR" w:eastAsia="hr-HR"/>
        </w:rPr>
      </w:pPr>
      <w:r w:rsidRPr="00D66F84">
        <w:rPr>
          <w:rFonts w:ascii="Arial" w:eastAsia="Arial Unicode MS" w:hAnsi="Arial" w:cs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6185DA2F" wp14:editId="44C0ADBE">
            <wp:simplePos x="0" y="0"/>
            <wp:positionH relativeFrom="column">
              <wp:posOffset>24296</wp:posOffset>
            </wp:positionH>
            <wp:positionV relativeFrom="paragraph">
              <wp:posOffset>104775</wp:posOffset>
            </wp:positionV>
            <wp:extent cx="904875" cy="1095375"/>
            <wp:effectExtent l="19050" t="0" r="9525" b="0"/>
            <wp:wrapNone/>
            <wp:docPr id="3" name="Slika 3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EBC75" w14:textId="1737226D" w:rsidR="00D66F84" w:rsidRPr="00D66F84" w:rsidRDefault="00D66F84" w:rsidP="00D66F84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z w:val="28"/>
          <w:szCs w:val="20"/>
          <w:lang w:val="hr-HR" w:eastAsia="hr-HR"/>
        </w:rPr>
      </w:pPr>
    </w:p>
    <w:p w14:paraId="5300AB32" w14:textId="77777777" w:rsidR="00D66F84" w:rsidRPr="00D66F84" w:rsidRDefault="00D66F84" w:rsidP="00D66F84">
      <w:pPr>
        <w:keepNext/>
        <w:spacing w:after="0" w:line="240" w:lineRule="auto"/>
        <w:ind w:right="-284"/>
        <w:jc w:val="center"/>
        <w:outlineLvl w:val="5"/>
        <w:rPr>
          <w:rFonts w:ascii="Verdana" w:eastAsia="Arial Unicode MS" w:hAnsi="Verdana" w:cs="Arial"/>
          <w:b/>
          <w:iCs/>
          <w:color w:val="000000"/>
          <w:lang w:val="hr-HR" w:eastAsia="hr-HR"/>
        </w:rPr>
      </w:pPr>
      <w:r w:rsidRPr="00D66F84">
        <w:rPr>
          <w:rFonts w:ascii="Verdana" w:eastAsia="Arial Unicode MS" w:hAnsi="Verdana" w:cs="Arial"/>
          <w:b/>
          <w:iCs/>
          <w:color w:val="000000"/>
          <w:lang w:val="hr-HR" w:eastAsia="hr-HR"/>
        </w:rPr>
        <w:t>BRODSKO - POSAVSKA ŽUPANIJA</w:t>
      </w:r>
    </w:p>
    <w:p w14:paraId="5BB47D12" w14:textId="1B992B8C" w:rsidR="00D66F84" w:rsidRPr="00D66F84" w:rsidRDefault="00D66F84" w:rsidP="00D66F84">
      <w:pPr>
        <w:keepNext/>
        <w:spacing w:after="0" w:line="240" w:lineRule="auto"/>
        <w:ind w:right="-284"/>
        <w:jc w:val="center"/>
        <w:outlineLvl w:val="0"/>
        <w:rPr>
          <w:rFonts w:ascii="Verdana" w:eastAsia="Arial Unicode MS" w:hAnsi="Verdana" w:cs="Times New Roman"/>
          <w:b/>
          <w:bCs/>
          <w:lang w:val="hr-HR" w:eastAsia="hr-HR"/>
        </w:rPr>
      </w:pPr>
      <w:r w:rsidRPr="00D66F84">
        <w:rPr>
          <w:rFonts w:ascii="Verdana" w:eastAsia="Arial Unicode MS" w:hAnsi="Verdana" w:cs="Times New Roman"/>
          <w:b/>
          <w:bCs/>
          <w:lang w:val="hr-HR" w:eastAsia="hr-HR"/>
        </w:rPr>
        <w:t xml:space="preserve"> </w:t>
      </w:r>
    </w:p>
    <w:p w14:paraId="362F0890" w14:textId="77777777" w:rsidR="00D66F84" w:rsidRPr="00D66F84" w:rsidRDefault="00D66F84" w:rsidP="00D66F8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83ACD" w14:textId="77777777" w:rsidR="00D66F84" w:rsidRPr="00D66F84" w:rsidRDefault="00D66F84" w:rsidP="00D66F8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AA4B70B" w14:textId="77777777" w:rsidR="00D66F84" w:rsidRPr="00D66F84" w:rsidRDefault="00D66F84" w:rsidP="00D66F8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1487F9" w14:textId="77777777" w:rsidR="009239EF" w:rsidRDefault="009239EF" w:rsidP="002D5C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45B8DFED" w14:textId="77777777" w:rsidR="009239EF" w:rsidRDefault="009239EF" w:rsidP="002D5C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523943DA" w14:textId="103B9688" w:rsidR="00D66F84" w:rsidRPr="00F306F7" w:rsidRDefault="00D66F84" w:rsidP="002D5C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Temeljem članka </w:t>
      </w:r>
      <w:r w:rsidR="006F06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2"/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>Program</w:t>
      </w:r>
      <w:r w:rsidR="000124F4" w:rsidRPr="00F306F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306F7">
        <w:rPr>
          <w:rFonts w:ascii="Times New Roman" w:hAnsi="Times New Roman" w:cs="Times New Roman"/>
          <w:sz w:val="24"/>
          <w:szCs w:val="24"/>
          <w:lang w:val="hr-HR"/>
        </w:rPr>
        <w:t xml:space="preserve"> potpor</w:t>
      </w:r>
      <w:r w:rsidR="006F064C">
        <w:rPr>
          <w:rFonts w:ascii="Times New Roman" w:hAnsi="Times New Roman" w:cs="Times New Roman"/>
          <w:sz w:val="24"/>
          <w:szCs w:val="24"/>
          <w:lang w:val="hr-HR"/>
        </w:rPr>
        <w:t xml:space="preserve">a male vrijednosti u poljoprivredi </w:t>
      </w:r>
      <w:r w:rsidR="00F306F7">
        <w:rPr>
          <w:rFonts w:ascii="Times New Roman" w:hAnsi="Times New Roman" w:cs="Times New Roman"/>
          <w:sz w:val="24"/>
          <w:szCs w:val="24"/>
          <w:lang w:val="hr-HR"/>
        </w:rPr>
        <w:t xml:space="preserve">na  području </w:t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>Brodsko-posavske županije za</w:t>
      </w:r>
      <w:r w:rsidR="006F064C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6F064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F064C">
        <w:rPr>
          <w:rFonts w:ascii="Times New Roman" w:hAnsi="Times New Roman" w:cs="Times New Roman"/>
          <w:sz w:val="24"/>
          <w:szCs w:val="24"/>
          <w:lang w:val="hr-HR"/>
        </w:rPr>
        <w:t xml:space="preserve"> – 2027.</w:t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6F064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306F7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2D5C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(„Službeni vjesnik Brodsko-posavske županije“, broj 1</w:t>
      </w:r>
      <w:r w:rsidR="009239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9239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F06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9239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F06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</w:t>
      </w:r>
      <w:r w:rsidR="009239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 31. </w:t>
      </w:r>
      <w:r w:rsidR="006F06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ožujka 2021. godine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0E2F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</w:t>
      </w:r>
      <w:r w:rsidR="002D5C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Odluke Župana </w:t>
      </w:r>
      <w:r w:rsidR="002A21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</w:t>
      </w:r>
      <w:r w:rsid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320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AF35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9700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-01/</w:t>
      </w:r>
      <w:r w:rsidR="00F039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</w:t>
      </w:r>
      <w:r w:rsidRPr="000E2F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URBROJ: 2178-04-</w:t>
      </w:r>
      <w:r w:rsidR="006F06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02/06-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F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361E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F039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F039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travnja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</w:t>
      </w:r>
      <w:r w:rsidR="002F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D5C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2A2103" w:rsidRPr="002A2103">
        <w:rPr>
          <w:rFonts w:ascii="Times New Roman" w:hAnsi="Times New Roman"/>
          <w:sz w:val="24"/>
          <w:szCs w:val="24"/>
          <w:lang w:val="hr-HR"/>
        </w:rPr>
        <w:t>,</w:t>
      </w:r>
      <w:r w:rsidR="00E44631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9ECF642" w14:textId="77777777" w:rsidR="00D66F84" w:rsidRPr="00B225EC" w:rsidRDefault="00D66F84" w:rsidP="002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59C86811" w14:textId="6D13312A" w:rsidR="00FC49A4" w:rsidRPr="00FC49A4" w:rsidRDefault="00FC49A4" w:rsidP="00B46FE1">
      <w:pPr>
        <w:keepNext/>
        <w:spacing w:after="0" w:line="240" w:lineRule="auto"/>
        <w:ind w:right="-284"/>
        <w:jc w:val="center"/>
        <w:outlineLvl w:val="5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  <w:t>o</w:t>
      </w:r>
      <w:r w:rsidR="00D66F84" w:rsidRPr="00F30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  <w:t>bjavljuje</w:t>
      </w:r>
    </w:p>
    <w:p w14:paraId="18F4016C" w14:textId="52A72F84" w:rsidR="00FC49A4" w:rsidRDefault="00D66F84" w:rsidP="001427D1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val="hr-HR" w:eastAsia="hr-HR"/>
        </w:rPr>
      </w:pPr>
      <w:r w:rsidRPr="00F306F7">
        <w:rPr>
          <w:rFonts w:ascii="Times New Roman" w:eastAsia="Arial Unicode MS" w:hAnsi="Times New Roman" w:cs="Times New Roman"/>
          <w:b/>
          <w:iCs/>
          <w:sz w:val="24"/>
          <w:szCs w:val="24"/>
          <w:lang w:val="hr-HR" w:eastAsia="hr-HR"/>
        </w:rPr>
        <w:t>J A V N I   P O Z I V</w:t>
      </w:r>
    </w:p>
    <w:p w14:paraId="72D6AF8B" w14:textId="77777777" w:rsidR="0018093E" w:rsidRPr="00F306F7" w:rsidRDefault="0018093E" w:rsidP="001427D1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val="hr-HR" w:eastAsia="hr-HR"/>
        </w:rPr>
      </w:pPr>
    </w:p>
    <w:p w14:paraId="49C78B2F" w14:textId="04BAA528" w:rsidR="0092167F" w:rsidRPr="00912274" w:rsidRDefault="00417154" w:rsidP="00190C66">
      <w:pPr>
        <w:ind w:right="1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za dodjelu potpora 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male vrijednosti </w:t>
      </w:r>
      <w:r w:rsidR="00B02A14" w:rsidRPr="00912274">
        <w:rPr>
          <w:rFonts w:ascii="Times New Roman" w:hAnsi="Times New Roman"/>
          <w:b/>
          <w:noProof/>
          <w:sz w:val="24"/>
          <w:szCs w:val="24"/>
          <w:lang w:val="hr-HR"/>
        </w:rPr>
        <w:t>u poljoprivredi</w:t>
      </w:r>
      <w:r w:rsidR="000E2F52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="0018093E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za nabavku mehanizacije, strojeva i opreme za primarnu poljoprivrednu proizvodnju </w:t>
      </w:r>
      <w:r w:rsidR="00B80AC1">
        <w:rPr>
          <w:rFonts w:ascii="Times New Roman" w:hAnsi="Times New Roman"/>
          <w:b/>
          <w:noProof/>
          <w:sz w:val="24"/>
          <w:szCs w:val="24"/>
          <w:lang w:val="hr-HR"/>
        </w:rPr>
        <w:t>n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>a području</w:t>
      </w:r>
      <w:r w:rsidR="0018093E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Brodsko-posavske županije </w:t>
      </w:r>
      <w:r w:rsidR="00D6427C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za 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>202</w:t>
      </w:r>
      <w:r w:rsidR="00277F9F">
        <w:rPr>
          <w:rFonts w:ascii="Times New Roman" w:hAnsi="Times New Roman"/>
          <w:b/>
          <w:noProof/>
          <w:sz w:val="24"/>
          <w:szCs w:val="24"/>
          <w:lang w:val="hr-HR"/>
        </w:rPr>
        <w:t>3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  <w:r w:rsidR="00B02A14" w:rsidRPr="0091227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</w:t>
      </w:r>
      <w:r w:rsidR="00F306F7" w:rsidRPr="00912274">
        <w:rPr>
          <w:rFonts w:ascii="Times New Roman" w:hAnsi="Times New Roman"/>
          <w:b/>
          <w:noProof/>
          <w:sz w:val="24"/>
          <w:szCs w:val="24"/>
          <w:lang w:val="hr-HR"/>
        </w:rPr>
        <w:t>godin</w:t>
      </w:r>
      <w:r w:rsidR="00D6427C" w:rsidRPr="00912274">
        <w:rPr>
          <w:rFonts w:ascii="Times New Roman" w:hAnsi="Times New Roman"/>
          <w:b/>
          <w:noProof/>
          <w:sz w:val="24"/>
          <w:szCs w:val="24"/>
          <w:lang w:val="hr-HR"/>
        </w:rPr>
        <w:t>u</w:t>
      </w:r>
    </w:p>
    <w:p w14:paraId="62B2BF5E" w14:textId="77777777" w:rsidR="00393D40" w:rsidRPr="00F306F7" w:rsidRDefault="00393D40" w:rsidP="00353B05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243606DE" w14:textId="53CD619E" w:rsidR="00B225EC" w:rsidRDefault="00D66F84" w:rsidP="00B225EC">
      <w:pPr>
        <w:pStyle w:val="Odlomakpopisa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AB0B56">
        <w:rPr>
          <w:rFonts w:ascii="Times New Roman" w:hAnsi="Times New Roman"/>
          <w:b/>
          <w:sz w:val="24"/>
          <w:szCs w:val="24"/>
        </w:rPr>
        <w:t>PRED</w:t>
      </w:r>
      <w:r w:rsidR="00B225EC">
        <w:rPr>
          <w:rFonts w:ascii="Times New Roman" w:hAnsi="Times New Roman"/>
          <w:b/>
          <w:sz w:val="24"/>
          <w:szCs w:val="24"/>
        </w:rPr>
        <w:t>M</w:t>
      </w:r>
      <w:r w:rsidRPr="00AB0B56">
        <w:rPr>
          <w:rFonts w:ascii="Times New Roman" w:hAnsi="Times New Roman"/>
          <w:b/>
          <w:sz w:val="24"/>
          <w:szCs w:val="24"/>
        </w:rPr>
        <w:t>ET JAVNOG POZIVA</w:t>
      </w:r>
    </w:p>
    <w:p w14:paraId="0926BF39" w14:textId="77777777" w:rsidR="00B225EC" w:rsidRPr="00B225EC" w:rsidRDefault="00B225EC" w:rsidP="00B225EC">
      <w:pPr>
        <w:pStyle w:val="Odlomakpopisa"/>
        <w:spacing w:after="0" w:line="240" w:lineRule="auto"/>
        <w:ind w:right="-284"/>
        <w:jc w:val="both"/>
        <w:rPr>
          <w:rFonts w:ascii="Times New Roman" w:hAnsi="Times New Roman"/>
          <w:b/>
          <w:sz w:val="16"/>
          <w:szCs w:val="16"/>
        </w:rPr>
      </w:pPr>
    </w:p>
    <w:p w14:paraId="5F8223C2" w14:textId="58B3695C" w:rsidR="00D66F84" w:rsidRDefault="00D66F84" w:rsidP="00327C8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Predmet ovog Javnog poziva je dodjela bespovratnih sredstava Brodsko-posavske županije (u daljem tekstu: Županija) temeljem 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ym w:font="Symbol" w:char="F0B2"/>
      </w:r>
      <w:r w:rsidR="00AC46D2" w:rsidRPr="00F306F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Programa </w:t>
      </w:r>
      <w:r w:rsidR="00AC46D2" w:rsidRPr="00F306F7">
        <w:rPr>
          <w:rFonts w:ascii="Times New Roman" w:hAnsi="Times New Roman"/>
          <w:b/>
          <w:sz w:val="24"/>
          <w:szCs w:val="24"/>
          <w:lang w:val="hr-HR"/>
        </w:rPr>
        <w:t xml:space="preserve">potpore 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>male vrijednosti u poljoprivredi na području B</w:t>
      </w:r>
      <w:r w:rsidR="00AC46D2" w:rsidRPr="00F306F7">
        <w:rPr>
          <w:rFonts w:ascii="Times New Roman" w:hAnsi="Times New Roman"/>
          <w:b/>
          <w:sz w:val="24"/>
          <w:szCs w:val="24"/>
          <w:lang w:val="hr-HR"/>
        </w:rPr>
        <w:t>rodsko-posavske županije za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 xml:space="preserve"> razdoblje</w:t>
      </w:r>
      <w:r w:rsidR="00AC46D2" w:rsidRPr="00F306F7">
        <w:rPr>
          <w:rFonts w:ascii="Times New Roman" w:hAnsi="Times New Roman"/>
          <w:b/>
          <w:sz w:val="24"/>
          <w:szCs w:val="24"/>
          <w:lang w:val="hr-HR"/>
        </w:rPr>
        <w:t xml:space="preserve"> 202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>1</w:t>
      </w:r>
      <w:r w:rsidR="00AC46D2" w:rsidRPr="00F306F7">
        <w:rPr>
          <w:rFonts w:ascii="Times New Roman" w:hAnsi="Times New Roman"/>
          <w:b/>
          <w:sz w:val="24"/>
          <w:szCs w:val="24"/>
          <w:lang w:val="hr-HR"/>
        </w:rPr>
        <w:t>.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 xml:space="preserve"> – 2027.</w:t>
      </w:r>
      <w:r w:rsidR="00AC46D2" w:rsidRPr="00F306F7">
        <w:rPr>
          <w:rFonts w:ascii="Times New Roman" w:hAnsi="Times New Roman"/>
          <w:b/>
          <w:sz w:val="24"/>
          <w:szCs w:val="24"/>
          <w:lang w:val="hr-HR"/>
        </w:rPr>
        <w:t xml:space="preserve"> godin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>e</w:t>
      </w:r>
      <w:r w:rsidR="00AC46D2">
        <w:rPr>
          <w:rFonts w:ascii="Times New Roman" w:hAnsi="Times New Roman"/>
          <w:b/>
          <w:sz w:val="24"/>
          <w:szCs w:val="24"/>
          <w:lang w:val="hr-HR"/>
        </w:rPr>
        <w:t>“</w:t>
      </w:r>
      <w:r w:rsidR="00F306F7">
        <w:rPr>
          <w:rFonts w:ascii="Times New Roman" w:hAnsi="Times New Roman"/>
          <w:sz w:val="24"/>
          <w:szCs w:val="24"/>
        </w:rPr>
        <w:t xml:space="preserve"> </w:t>
      </w:r>
      <w:r w:rsidRPr="00F306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(u daljnjem tekstu: Program)</w:t>
      </w:r>
      <w:r w:rsidR="00AC46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</w:t>
      </w:r>
      <w:r w:rsidR="001427D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75DDC6D6" w14:textId="77777777" w:rsidR="001369F0" w:rsidRPr="00B225EC" w:rsidRDefault="001369F0" w:rsidP="00B225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29A7947E" w14:textId="4929B81C" w:rsidR="00B225EC" w:rsidRPr="00B225EC" w:rsidRDefault="00361EAE" w:rsidP="005B2957">
      <w:pPr>
        <w:pStyle w:val="Odlomakpopisa"/>
        <w:numPr>
          <w:ilvl w:val="0"/>
          <w:numId w:val="10"/>
        </w:numPr>
        <w:spacing w:after="160" w:line="259" w:lineRule="auto"/>
        <w:ind w:right="1"/>
        <w:jc w:val="both"/>
        <w:rPr>
          <w:rFonts w:ascii="Times New Roman" w:hAnsi="Times New Roman"/>
          <w:noProof/>
          <w:sz w:val="16"/>
          <w:szCs w:val="16"/>
        </w:rPr>
      </w:pPr>
      <w:r w:rsidRPr="0082182A">
        <w:rPr>
          <w:rFonts w:ascii="Times New Roman" w:hAnsi="Times New Roman"/>
          <w:noProof/>
          <w:sz w:val="24"/>
          <w:szCs w:val="24"/>
        </w:rPr>
        <w:t>MJERA 1.</w:t>
      </w:r>
      <w:r w:rsidR="0018093E">
        <w:rPr>
          <w:rFonts w:ascii="Times New Roman" w:hAnsi="Times New Roman"/>
          <w:noProof/>
          <w:sz w:val="24"/>
          <w:szCs w:val="24"/>
        </w:rPr>
        <w:t>9</w:t>
      </w:r>
      <w:r w:rsidRPr="0082182A">
        <w:rPr>
          <w:rFonts w:ascii="Times New Roman" w:hAnsi="Times New Roman"/>
          <w:noProof/>
          <w:sz w:val="24"/>
          <w:szCs w:val="24"/>
        </w:rPr>
        <w:t xml:space="preserve">. </w:t>
      </w:r>
      <w:r w:rsidR="0018093E" w:rsidRPr="001C5412">
        <w:rPr>
          <w:rFonts w:ascii="Times New Roman" w:hAnsi="Times New Roman"/>
          <w:noProof/>
          <w:sz w:val="24"/>
          <w:szCs w:val="24"/>
        </w:rPr>
        <w:t>Potpora za nabavku mehanizacije, strojeva i opreme za primarnu poljoprivrednu proizvodnju</w:t>
      </w:r>
      <w:r w:rsidR="001D27CD">
        <w:rPr>
          <w:rFonts w:ascii="Times New Roman" w:hAnsi="Times New Roman"/>
          <w:noProof/>
          <w:sz w:val="24"/>
          <w:szCs w:val="24"/>
        </w:rPr>
        <w:t xml:space="preserve"> </w:t>
      </w:r>
      <w:r w:rsidR="001D27CD" w:rsidRPr="001C5412">
        <w:rPr>
          <w:rFonts w:ascii="Times New Roman" w:hAnsi="Times New Roman"/>
          <w:noProof/>
          <w:sz w:val="24"/>
          <w:szCs w:val="24"/>
        </w:rPr>
        <w:t>proizvodnju</w:t>
      </w:r>
      <w:r w:rsidR="001D27C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4FD96F1" w14:textId="68CA9BAC" w:rsidR="00D66F84" w:rsidRPr="00FC49A4" w:rsidRDefault="00EF7E90" w:rsidP="00327C8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Potpore koje se dodjeljuju na temelju ovog Javnog poziva su potpore male vrijednosti sukladno Uredbi Komisije EU br. 140</w:t>
      </w:r>
      <w:r w:rsidR="00F306F7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/2013 od 18. prosinca 2013. o primjeni članaka 107. i 108. Ugovora o funkcioniranju EU na </w:t>
      </w:r>
      <w:r w:rsidRPr="00FC49A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de </w:t>
      </w:r>
      <w:proofErr w:type="spellStart"/>
      <w:r w:rsidRPr="00FC49A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minimis</w:t>
      </w:r>
      <w:proofErr w:type="spellEnd"/>
      <w:r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potpore (Službeni list Europske unije L352 od 24. prosinca 2013. godine) </w:t>
      </w:r>
      <w:r w:rsidR="00F306F7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Uredbe Komisije (EU) 2019/316 od 21. veljače 2019. o izmjeni Uredbe (EU) br. 1408/2013 o primjeni članka 107. i 108.  </w:t>
      </w:r>
      <w:r w:rsidR="00AB0B56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Ugovora o funkcioniranju Europske unije na potpore de </w:t>
      </w:r>
      <w:proofErr w:type="spellStart"/>
      <w:r w:rsidR="00AB0B56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minimis</w:t>
      </w:r>
      <w:proofErr w:type="spellEnd"/>
      <w:r w:rsidR="00AB0B56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poljoprivrednom sektoru (dalje u tekstu: Uredba de </w:t>
      </w:r>
      <w:proofErr w:type="spellStart"/>
      <w:r w:rsidR="00AB0B56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minimis</w:t>
      </w:r>
      <w:proofErr w:type="spellEnd"/>
      <w:r w:rsidR="00AB0B56" w:rsidRPr="00FC49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). </w:t>
      </w:r>
    </w:p>
    <w:p w14:paraId="3FC30F9E" w14:textId="77777777" w:rsidR="00CD61A2" w:rsidRPr="002A2103" w:rsidRDefault="00CD61A2" w:rsidP="00CD61A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9A73A3" w14:textId="2D0F6F7B" w:rsidR="00FC49A4" w:rsidRDefault="004C4383" w:rsidP="00B225EC">
      <w:pPr>
        <w:pStyle w:val="Odlomakpopisa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 w:rsidRPr="00AB0B56">
        <w:rPr>
          <w:rFonts w:ascii="Times New Roman" w:hAnsi="Times New Roman"/>
          <w:b/>
          <w:sz w:val="24"/>
          <w:szCs w:val="24"/>
        </w:rPr>
        <w:t>C</w:t>
      </w:r>
      <w:r w:rsidR="00FC49A4">
        <w:rPr>
          <w:rFonts w:ascii="Times New Roman" w:hAnsi="Times New Roman"/>
          <w:b/>
          <w:sz w:val="24"/>
          <w:szCs w:val="24"/>
        </w:rPr>
        <w:t>I</w:t>
      </w:r>
      <w:r w:rsidRPr="00AB0B56">
        <w:rPr>
          <w:rFonts w:ascii="Times New Roman" w:hAnsi="Times New Roman"/>
          <w:b/>
          <w:sz w:val="24"/>
          <w:szCs w:val="24"/>
        </w:rPr>
        <w:t>LJ P</w:t>
      </w:r>
      <w:r w:rsidR="00AB0B56" w:rsidRPr="00AB0B56">
        <w:rPr>
          <w:rFonts w:ascii="Times New Roman" w:hAnsi="Times New Roman"/>
          <w:b/>
          <w:sz w:val="24"/>
          <w:szCs w:val="24"/>
        </w:rPr>
        <w:t>ROGRAMA</w:t>
      </w:r>
    </w:p>
    <w:p w14:paraId="44348D36" w14:textId="77777777" w:rsidR="00B225EC" w:rsidRPr="00B225EC" w:rsidRDefault="00B225EC" w:rsidP="00B225EC">
      <w:pPr>
        <w:pStyle w:val="Odlomakpopisa"/>
        <w:spacing w:after="0" w:line="240" w:lineRule="auto"/>
        <w:ind w:right="-283"/>
        <w:jc w:val="both"/>
        <w:rPr>
          <w:rFonts w:ascii="Times New Roman" w:hAnsi="Times New Roman"/>
          <w:b/>
          <w:sz w:val="16"/>
          <w:szCs w:val="16"/>
        </w:rPr>
      </w:pPr>
    </w:p>
    <w:p w14:paraId="72CBA581" w14:textId="30E0EC13" w:rsidR="00170497" w:rsidRPr="00F57C42" w:rsidRDefault="00AB0B56" w:rsidP="00361E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57C4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Cilj Programa je </w:t>
      </w:r>
      <w:r w:rsidR="00F57C42" w:rsidRPr="00F57C42">
        <w:rPr>
          <w:rFonts w:ascii="Times New Roman" w:hAnsi="Times New Roman" w:cs="Times New Roman"/>
          <w:noProof/>
          <w:sz w:val="24"/>
          <w:szCs w:val="24"/>
          <w:lang w:val="hr-HR"/>
        </w:rPr>
        <w:t>podizanje razine dohodovnosti i konkurentnosti poljoprivredne proizvodnje te zadržavanje stanovništva u ruralnim područjima Brodsko-posavske županije.</w:t>
      </w:r>
    </w:p>
    <w:p w14:paraId="6BD54A10" w14:textId="77777777" w:rsidR="00170497" w:rsidRPr="00D66F84" w:rsidRDefault="00170497" w:rsidP="00D66F84">
      <w:pPr>
        <w:spacing w:after="0" w:line="240" w:lineRule="auto"/>
        <w:ind w:right="-283"/>
        <w:jc w:val="both"/>
        <w:rPr>
          <w:rFonts w:ascii="Verdana" w:eastAsia="Times New Roman" w:hAnsi="Verdana" w:cs="Arial"/>
          <w:lang w:val="hr-HR" w:eastAsia="hr-HR"/>
        </w:rPr>
      </w:pPr>
    </w:p>
    <w:p w14:paraId="0A84B8A6" w14:textId="0BA6F582" w:rsidR="00246CF5" w:rsidRDefault="00D66F84" w:rsidP="00F57C42">
      <w:pPr>
        <w:numPr>
          <w:ilvl w:val="0"/>
          <w:numId w:val="2"/>
        </w:numPr>
        <w:spacing w:after="200" w:line="276" w:lineRule="auto"/>
        <w:ind w:right="-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6E1428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PRIHVATLJIVI PRIJAVITELJI</w:t>
      </w:r>
    </w:p>
    <w:p w14:paraId="1F25248A" w14:textId="77777777" w:rsidR="00F57C42" w:rsidRPr="00F57C42" w:rsidRDefault="00F57C42" w:rsidP="00F57C42">
      <w:pPr>
        <w:spacing w:after="200" w:line="276" w:lineRule="auto"/>
        <w:ind w:left="720" w:right="-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AA121DD" w14:textId="28215994" w:rsidR="00246CF5" w:rsidRPr="00246CF5" w:rsidRDefault="00246CF5" w:rsidP="00246C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46CF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de minimis potpore sukladno Uredbi 1408/2013 i 2019/316 mogu biti fizičke i pravne osobe upisane u Upisnik poljoprivrednika ili u Upisnik obiteljskih poljoprivrednih gospodarstava, a koji imaju evidentirane poljoprivredne površine u ARKOD sustavu sa prebivalištem i sjedištem i </w:t>
      </w:r>
      <w:r w:rsidRPr="00246CF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>poljoprivrednom proizvodnjom (poljoprivredno zemljište, stoka, gospodarski objekti i sl.) na području Brodsko-posavske županije, te poljoprivredna gospodarstva sa sjedištem u Brodsko-posavskoj županiji i poljoprivrednom proizvodnjom izvan područja Brodsko-posavske županije, a koja zadovoljavaju kriterije propisane za pojedine aktivnosti.</w:t>
      </w:r>
    </w:p>
    <w:p w14:paraId="20AC6989" w14:textId="075F35D7" w:rsidR="00246CF5" w:rsidRPr="00246CF5" w:rsidRDefault="00246CF5" w:rsidP="00246C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46CF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</w:p>
    <w:p w14:paraId="11596D36" w14:textId="1F206880" w:rsidR="00246CF5" w:rsidRPr="00246CF5" w:rsidRDefault="00246CF5" w:rsidP="00246C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46CF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Poljoprivredno gospodarstvo obuhvaća sljedeće subjekte u poljoprivrednoj proizvodnji: obiteljska poljoprivredna gospodarstva, samoopskrbna poljoprivredna gospodarstva (SOPG), obrte, trgovačka društva, proizvođačke organizacije, udruge i zadruge registrirane za obavljanje poljoprivredne djelatnosti. </w:t>
      </w:r>
    </w:p>
    <w:p w14:paraId="2EBF6C30" w14:textId="77777777" w:rsidR="00246CF5" w:rsidRPr="002845BD" w:rsidRDefault="00246CF5" w:rsidP="00246C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0A6306D" w14:textId="77777777" w:rsidR="00246CF5" w:rsidRPr="00246CF5" w:rsidRDefault="00246CF5" w:rsidP="00246CF5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46CF5">
        <w:rPr>
          <w:rFonts w:ascii="Times New Roman" w:hAnsi="Times New Roman"/>
          <w:sz w:val="24"/>
          <w:szCs w:val="24"/>
          <w:u w:val="single"/>
        </w:rPr>
        <w:t>Specifični uvjeti prihvatljivosti korisnika su:</w:t>
      </w:r>
    </w:p>
    <w:p w14:paraId="029C87EA" w14:textId="77777777" w:rsidR="00246CF5" w:rsidRPr="00246CF5" w:rsidRDefault="00246CF5" w:rsidP="00246CF5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46CF5">
        <w:rPr>
          <w:rFonts w:ascii="Times New Roman" w:hAnsi="Times New Roman"/>
          <w:sz w:val="24"/>
          <w:szCs w:val="24"/>
        </w:rPr>
        <w:t>„profesionalni poljoprivrednik“ je korisnik koji je, ako je fizička osoba, upisan u Registar poreznih obveznika po osnovi poljoprivrede i obveznik plaćanja doprinosa za zdravstveno i mirovinsko osiguranje, odnosno ako je pravna osoba, ima najmanje jednog zaposlenika prema satima rada u godišnjem financijskom izvještaju poduzetnika za zadnje odobreno računovodstveno razdoblje</w:t>
      </w:r>
    </w:p>
    <w:p w14:paraId="66B595A4" w14:textId="604D420C" w:rsidR="00246CF5" w:rsidRDefault="00246CF5" w:rsidP="00246CF5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46CF5">
        <w:rPr>
          <w:rFonts w:ascii="Times New Roman" w:hAnsi="Times New Roman"/>
          <w:sz w:val="24"/>
          <w:szCs w:val="24"/>
        </w:rPr>
        <w:t>„ekološki poljoprivrednik“ je korisnik koji je upisan u Upisnik subjekata u ekološkoj proizvodnji i posjeduje Potvrdnicu o ekološkoj proizvodnji ili Potvrdnicu o proizvodnji u prijelaznom razdoblju za proizvodnju za koju traži potporu</w:t>
      </w:r>
    </w:p>
    <w:p w14:paraId="0EEBBC26" w14:textId="77777777" w:rsidR="00246CF5" w:rsidRPr="00246CF5" w:rsidRDefault="00246CF5" w:rsidP="00246CF5">
      <w:pPr>
        <w:pStyle w:val="Bezproreda"/>
        <w:ind w:left="170"/>
        <w:jc w:val="both"/>
        <w:rPr>
          <w:rFonts w:ascii="Times New Roman" w:hAnsi="Times New Roman"/>
          <w:sz w:val="24"/>
          <w:szCs w:val="24"/>
        </w:rPr>
      </w:pPr>
    </w:p>
    <w:p w14:paraId="4C6EE598" w14:textId="6F92D989" w:rsidR="00FC7AC1" w:rsidRDefault="00246CF5" w:rsidP="00FC7AC1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46CF5">
        <w:rPr>
          <w:rFonts w:ascii="Times New Roman" w:hAnsi="Times New Roman"/>
          <w:sz w:val="24"/>
          <w:szCs w:val="24"/>
        </w:rPr>
        <w:t>„mladi poljoprivrednik“ je korisnik koji zadovoljava uvjete „profesionalni poljoprivrednik“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 i posjeduje odgovarajuća stručna znanja i vještine za bavljenje djelatnošću za koju traži potporu</w:t>
      </w:r>
      <w:r w:rsidR="00FC7AC1">
        <w:rPr>
          <w:rFonts w:ascii="Times New Roman" w:hAnsi="Times New Roman"/>
          <w:sz w:val="24"/>
          <w:szCs w:val="24"/>
        </w:rPr>
        <w:t>.</w:t>
      </w:r>
    </w:p>
    <w:p w14:paraId="6FB0454B" w14:textId="77777777" w:rsidR="00FC7AC1" w:rsidRPr="00FC7AC1" w:rsidRDefault="00FC7AC1" w:rsidP="00FC7A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A22FD4" w14:textId="77777777" w:rsidR="00FC7AC1" w:rsidRPr="00E4066D" w:rsidRDefault="00FC7AC1" w:rsidP="00FC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066D">
        <w:rPr>
          <w:rFonts w:ascii="Times New Roman" w:hAnsi="Times New Roman" w:cs="Times New Roman"/>
          <w:sz w:val="24"/>
          <w:szCs w:val="24"/>
          <w:lang w:val="hr-HR"/>
        </w:rPr>
        <w:t>Za korisnike potpora male vrijednosti koji su u sustavu PDV-a troškovi PDV-a nisu prihvatljivi pri odobravanje potpore.</w:t>
      </w:r>
    </w:p>
    <w:p w14:paraId="0911ACD7" w14:textId="77777777" w:rsidR="00FC7AC1" w:rsidRPr="00E4066D" w:rsidRDefault="00FC7AC1" w:rsidP="00FC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2058E6" w14:textId="77777777" w:rsidR="00FC7AC1" w:rsidRPr="00E4066D" w:rsidRDefault="00FC7AC1" w:rsidP="00FC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066D">
        <w:rPr>
          <w:rFonts w:ascii="Times New Roman" w:hAnsi="Times New Roman" w:cs="Times New Roman"/>
          <w:sz w:val="24"/>
          <w:szCs w:val="24"/>
          <w:lang w:val="hr-HR"/>
        </w:rPr>
        <w:t>Svi priloženi računi moraju imati dokaz o izvršenom plaćanju.</w:t>
      </w:r>
    </w:p>
    <w:p w14:paraId="510F5B66" w14:textId="0E733CC5" w:rsidR="00370CA6" w:rsidRDefault="00370CA6" w:rsidP="00AB0B56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  <w:lang w:val="hr-HR"/>
        </w:rPr>
      </w:pPr>
    </w:p>
    <w:p w14:paraId="637A5E6A" w14:textId="77777777" w:rsidR="007D47FC" w:rsidRPr="001C5412" w:rsidRDefault="007D47FC" w:rsidP="007D47FC">
      <w:pPr>
        <w:pStyle w:val="Odlomakpopisa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1C5412">
        <w:rPr>
          <w:rFonts w:ascii="Times New Roman" w:hAnsi="Times New Roman"/>
          <w:noProof/>
          <w:sz w:val="24"/>
          <w:szCs w:val="24"/>
        </w:rPr>
        <w:t>Potpora se može ostvariti za nabavu nove mehanizacije, strojeva i opreme za primarnu poljoprivrednu proizvodnju, od ovlaštenih trgovačkih društava (trgovaca, distributera):</w:t>
      </w:r>
    </w:p>
    <w:p w14:paraId="6884E378" w14:textId="77777777" w:rsidR="007D47FC" w:rsidRPr="001C5412" w:rsidRDefault="007D47FC" w:rsidP="007D47FC">
      <w:pPr>
        <w:pStyle w:val="Odlomakpopisa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4D176010" w14:textId="77777777" w:rsidR="007D47FC" w:rsidRPr="001C5412" w:rsidRDefault="007D47FC" w:rsidP="007D47FC">
      <w:pPr>
        <w:pStyle w:val="Odlomakpopisa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1C5412">
        <w:rPr>
          <w:rFonts w:ascii="Times New Roman" w:hAnsi="Times New Roman"/>
          <w:noProof/>
          <w:sz w:val="24"/>
          <w:szCs w:val="24"/>
        </w:rPr>
        <w:t xml:space="preserve">- u povrćarstvu, ratarstvu, voćarstvu, vinogradarstvu, ljekovitom bilju, uljaricama, stočarstvu, pčelarstvu i dr. </w:t>
      </w:r>
    </w:p>
    <w:p w14:paraId="75EF0809" w14:textId="1EEF86E5" w:rsidR="007D47FC" w:rsidRDefault="007D47FC" w:rsidP="007D47F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C5412">
        <w:rPr>
          <w:rFonts w:ascii="Times New Roman" w:hAnsi="Times New Roman" w:cs="Times New Roman"/>
          <w:noProof/>
          <w:sz w:val="24"/>
          <w:szCs w:val="24"/>
          <w:lang w:val="hr-HR"/>
        </w:rPr>
        <w:t>Potpora se odobrava za nabavu specijaliziranih malčera za voćarstvo i vinogradarstvo opremljenih sustavom za unutar rednu obradu.</w:t>
      </w:r>
    </w:p>
    <w:p w14:paraId="6616C8FE" w14:textId="77777777" w:rsidR="007D47FC" w:rsidRDefault="007D47FC" w:rsidP="007D47F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  <w:lang w:val="hr-HR"/>
        </w:rPr>
      </w:pPr>
    </w:p>
    <w:p w14:paraId="1315088B" w14:textId="77777777" w:rsidR="00431BA1" w:rsidRPr="00431BA1" w:rsidRDefault="00431BA1" w:rsidP="006E5132">
      <w:pPr>
        <w:numPr>
          <w:ilvl w:val="0"/>
          <w:numId w:val="2"/>
        </w:numPr>
        <w:spacing w:after="200" w:line="276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431BA1">
        <w:rPr>
          <w:rFonts w:ascii="Times New Roman" w:hAnsi="Times New Roman" w:cs="Times New Roman"/>
          <w:b/>
          <w:bCs/>
          <w:sz w:val="24"/>
          <w:szCs w:val="24"/>
        </w:rPr>
        <w:t>SREDSTVA ZA DODJELU POTPORE</w:t>
      </w:r>
    </w:p>
    <w:p w14:paraId="28F58ADF" w14:textId="133502CD" w:rsidR="00431BA1" w:rsidRDefault="00431BA1" w:rsidP="00327C8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1BA1">
        <w:br/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Sredstva za provedbu ovog Javnog poziva osigurana su u Proračunu Brodsko-posavske županije za 202</w:t>
      </w:r>
      <w:r w:rsidR="00353B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godinu, Razdjelu 005 Upravnog odjela za gospodarstvo i poljoprivredu, gdje je za provedbu Programa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poljoprivrednim gospodarstvima </w:t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osigurano </w:t>
      </w:r>
      <w:r w:rsidR="00C554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185</w:t>
      </w:r>
      <w:r w:rsidR="001704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C554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813</w:t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,00 </w:t>
      </w:r>
      <w:r w:rsidR="00C554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eur</w:t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a. </w:t>
      </w:r>
    </w:p>
    <w:p w14:paraId="67455069" w14:textId="77777777" w:rsidR="006F021B" w:rsidRPr="00D122D3" w:rsidRDefault="006F021B" w:rsidP="004C415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DD66B3" w14:textId="1E8E1A25" w:rsidR="00431BA1" w:rsidRDefault="00431BA1" w:rsidP="00327C8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Program će se provoditi tijekom 202</w:t>
      </w:r>
      <w:r w:rsidR="00F56E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B0B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godine, a potpore male vrijednosti će se dodjeljivati do iskorištenja raspoloživih sredstava za provedbu.</w:t>
      </w:r>
    </w:p>
    <w:p w14:paraId="3EB9CB20" w14:textId="77777777" w:rsidR="00431BA1" w:rsidRPr="006C113D" w:rsidRDefault="00431BA1" w:rsidP="004C415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1F7C5B36" w14:textId="22E468CA" w:rsidR="00265E95" w:rsidRPr="004D7FBF" w:rsidRDefault="00431BA1" w:rsidP="004C415B">
      <w:pPr>
        <w:pStyle w:val="box4603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Jedinični iznos potpore male vrijednosti predviđenih Programom</w:t>
      </w:r>
      <w:r w:rsidR="00933CA5">
        <w:rPr>
          <w:color w:val="231F20"/>
          <w:shd w:val="clear" w:color="auto" w:fill="FFFFFF"/>
        </w:rPr>
        <w:t xml:space="preserve"> </w:t>
      </w:r>
      <w:r w:rsidR="00271379">
        <w:rPr>
          <w:color w:val="231F20"/>
          <w:shd w:val="clear" w:color="auto" w:fill="FFFFFF"/>
        </w:rPr>
        <w:t xml:space="preserve">po korisniku </w:t>
      </w:r>
      <w:r w:rsidR="00933CA5">
        <w:rPr>
          <w:color w:val="231F20"/>
          <w:shd w:val="clear" w:color="auto" w:fill="FFFFFF"/>
        </w:rPr>
        <w:t xml:space="preserve">se odobrava: </w:t>
      </w:r>
    </w:p>
    <w:p w14:paraId="39B4779B" w14:textId="4E74BB67" w:rsidR="00170497" w:rsidRPr="00970AA4" w:rsidRDefault="00170497" w:rsidP="00170497">
      <w:pPr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do 50% prihvatljivih troškova po računu, a najviše 1.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327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23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eur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a po korisniku godišnje,</w:t>
      </w:r>
    </w:p>
    <w:p w14:paraId="5B5D3D2A" w14:textId="5D7165E6" w:rsidR="00170497" w:rsidRPr="00970AA4" w:rsidRDefault="00170497" w:rsidP="00327C8F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do 50% ukupnih troškova po računu, a najviše 1.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592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67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eura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 korisniku godišnje za profesionalne i ekološke poljoprivrednike,</w:t>
      </w:r>
    </w:p>
    <w:p w14:paraId="0F408B07" w14:textId="2C9EF0E0" w:rsidR="00A23BC1" w:rsidRPr="00886C0A" w:rsidRDefault="00170497" w:rsidP="00886C0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0AA4">
        <w:rPr>
          <w:rFonts w:ascii="Times New Roman" w:hAnsi="Times New Roman" w:cs="Times New Roman"/>
          <w:noProof/>
        </w:rPr>
        <w:t>do 70% ukupnih troškova po računu, a najviše 1.</w:t>
      </w:r>
      <w:r w:rsidR="00C55414">
        <w:rPr>
          <w:rFonts w:ascii="Times New Roman" w:hAnsi="Times New Roman" w:cs="Times New Roman"/>
          <w:noProof/>
        </w:rPr>
        <w:t>990</w:t>
      </w:r>
      <w:r w:rsidRPr="00970AA4">
        <w:rPr>
          <w:rFonts w:ascii="Times New Roman" w:hAnsi="Times New Roman" w:cs="Times New Roman"/>
          <w:noProof/>
        </w:rPr>
        <w:t>,</w:t>
      </w:r>
      <w:r w:rsidR="00C55414">
        <w:rPr>
          <w:rFonts w:ascii="Times New Roman" w:hAnsi="Times New Roman" w:cs="Times New Roman"/>
          <w:noProof/>
        </w:rPr>
        <w:t>84</w:t>
      </w:r>
      <w:r w:rsidRPr="00970AA4">
        <w:rPr>
          <w:rFonts w:ascii="Times New Roman" w:hAnsi="Times New Roman" w:cs="Times New Roman"/>
          <w:noProof/>
        </w:rPr>
        <w:t xml:space="preserve"> </w:t>
      </w:r>
      <w:r w:rsidR="00C55414">
        <w:rPr>
          <w:rFonts w:ascii="Times New Roman" w:hAnsi="Times New Roman" w:cs="Times New Roman"/>
          <w:noProof/>
        </w:rPr>
        <w:t>eura</w:t>
      </w:r>
      <w:r w:rsidRPr="00970AA4">
        <w:rPr>
          <w:rFonts w:ascii="Times New Roman" w:hAnsi="Times New Roman" w:cs="Times New Roman"/>
          <w:noProof/>
        </w:rPr>
        <w:t xml:space="preserve"> po korisniku godišnje za mlade poljoprivrednike</w:t>
      </w:r>
      <w:r w:rsidR="00886C0A">
        <w:rPr>
          <w:rFonts w:ascii="Times New Roman" w:hAnsi="Times New Roman" w:cs="Times New Roman"/>
          <w:noProof/>
        </w:rPr>
        <w:t xml:space="preserve"> </w:t>
      </w:r>
    </w:p>
    <w:p w14:paraId="7C52B38A" w14:textId="77777777" w:rsidR="00456B67" w:rsidRPr="004D7FBF" w:rsidRDefault="00456B67" w:rsidP="004D7FBF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noProof/>
          <w:sz w:val="16"/>
          <w:szCs w:val="16"/>
          <w:lang w:val="hr-HR"/>
        </w:rPr>
      </w:pPr>
    </w:p>
    <w:p w14:paraId="24D984A8" w14:textId="09A58460" w:rsidR="00FF1C20" w:rsidRPr="00456B67" w:rsidRDefault="00456B67" w:rsidP="00456B67">
      <w:pPr>
        <w:spacing w:after="0" w:line="240" w:lineRule="auto"/>
        <w:ind w:right="-283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56B67">
        <w:rPr>
          <w:rFonts w:ascii="Times New Roman" w:hAnsi="Times New Roman" w:cs="Times New Roman"/>
          <w:noProof/>
          <w:sz w:val="24"/>
          <w:szCs w:val="24"/>
          <w:lang w:val="hr-HR"/>
        </w:rPr>
        <w:t>Potpora se ostvaruje za razdoblje od 01.01.202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3</w:t>
      </w:r>
      <w:r w:rsidR="0025355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godine do utroška sredstava</w:t>
      </w:r>
      <w:r w:rsidRPr="00456B6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hr-HR"/>
        </w:rPr>
        <w:t>, a najkasnije do 1</w:t>
      </w:r>
      <w:r w:rsidRPr="00456B67">
        <w:rPr>
          <w:rFonts w:ascii="Times New Roman" w:hAnsi="Times New Roman" w:cs="Times New Roman"/>
          <w:noProof/>
          <w:sz w:val="24"/>
          <w:szCs w:val="24"/>
          <w:lang w:val="hr-HR"/>
        </w:rPr>
        <w:t>5.11.202</w:t>
      </w:r>
      <w:r w:rsidR="00C55414">
        <w:rPr>
          <w:rFonts w:ascii="Times New Roman" w:hAnsi="Times New Roman" w:cs="Times New Roman"/>
          <w:noProof/>
          <w:sz w:val="24"/>
          <w:szCs w:val="24"/>
          <w:lang w:val="hr-HR"/>
        </w:rPr>
        <w:t>3</w:t>
      </w:r>
      <w:r w:rsidRPr="00456B67">
        <w:rPr>
          <w:rFonts w:ascii="Times New Roman" w:hAnsi="Times New Roman" w:cs="Times New Roman"/>
          <w:noProof/>
          <w:sz w:val="24"/>
          <w:szCs w:val="24"/>
          <w:lang w:val="hr-HR"/>
        </w:rPr>
        <w:t>. godine.</w:t>
      </w:r>
    </w:p>
    <w:p w14:paraId="03CE6974" w14:textId="77777777" w:rsidR="00FF1C20" w:rsidRPr="004C415B" w:rsidRDefault="00FF1C20" w:rsidP="00FF1C20">
      <w:pPr>
        <w:spacing w:after="0" w:line="240" w:lineRule="auto"/>
        <w:ind w:right="-283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</w:p>
    <w:p w14:paraId="23AAA4B2" w14:textId="38934116" w:rsidR="00FC49A4" w:rsidRPr="006D0A3E" w:rsidRDefault="004C415B" w:rsidP="00FF1C20">
      <w:pPr>
        <w:pStyle w:val="Odlomakpopisa"/>
        <w:numPr>
          <w:ilvl w:val="0"/>
          <w:numId w:val="2"/>
        </w:numPr>
        <w:spacing w:after="0" w:line="240" w:lineRule="auto"/>
        <w:ind w:right="-283"/>
        <w:rPr>
          <w:rFonts w:ascii="Times New Roman" w:hAnsi="Times New Roman"/>
          <w:b/>
          <w:bCs/>
          <w:sz w:val="24"/>
          <w:szCs w:val="24"/>
        </w:rPr>
      </w:pPr>
      <w:r w:rsidRPr="004C41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POTREBNA DOKUMENTACIJ</w:t>
      </w:r>
      <w:r w:rsidR="00B46FE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</w:p>
    <w:p w14:paraId="0434C755" w14:textId="77777777" w:rsidR="006D0A3E" w:rsidRPr="004D7FBF" w:rsidRDefault="006D0A3E" w:rsidP="00FF1C20">
      <w:pPr>
        <w:pStyle w:val="Odlomakpopisa"/>
        <w:spacing w:after="0" w:line="240" w:lineRule="auto"/>
        <w:ind w:right="-283"/>
        <w:rPr>
          <w:rFonts w:ascii="Times New Roman" w:hAnsi="Times New Roman"/>
          <w:b/>
          <w:bCs/>
          <w:sz w:val="16"/>
          <w:szCs w:val="16"/>
        </w:rPr>
      </w:pPr>
    </w:p>
    <w:p w14:paraId="3E78672C" w14:textId="6CB64447" w:rsidR="00271379" w:rsidRPr="00271379" w:rsidRDefault="00271379" w:rsidP="00271379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1379">
        <w:rPr>
          <w:rFonts w:ascii="Times New Roman" w:hAnsi="Times New Roman"/>
          <w:sz w:val="24"/>
          <w:szCs w:val="24"/>
        </w:rPr>
        <w:t>dokaz o upisu u Upisnik poljoprivrednika / Upisnik obiteljskih poljoprivrednih gospodarstava ili Upisnik ekoloških proizvođača (preslika rješenja ili preslika prve stranice LIST A Zahtjeva za potporu od APPRRR u 202</w:t>
      </w:r>
      <w:r w:rsidR="00190C66">
        <w:rPr>
          <w:rFonts w:ascii="Times New Roman" w:hAnsi="Times New Roman"/>
          <w:sz w:val="24"/>
          <w:szCs w:val="24"/>
        </w:rPr>
        <w:t>3</w:t>
      </w:r>
      <w:r w:rsidRPr="00271379">
        <w:rPr>
          <w:rFonts w:ascii="Times New Roman" w:hAnsi="Times New Roman"/>
          <w:sz w:val="24"/>
          <w:szCs w:val="24"/>
        </w:rPr>
        <w:t>. godini),</w:t>
      </w:r>
    </w:p>
    <w:p w14:paraId="2C1AEBA9" w14:textId="77777777" w:rsidR="00271379" w:rsidRPr="00271379" w:rsidRDefault="00271379" w:rsidP="00271379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1379">
        <w:rPr>
          <w:rFonts w:ascii="Times New Roman" w:hAnsi="Times New Roman"/>
          <w:sz w:val="24"/>
          <w:szCs w:val="24"/>
        </w:rPr>
        <w:t xml:space="preserve">preslike računa prihvatljivih troškova i dokaz o izvršenim plaćanjima, (bankovni izvod na kojem je vidljivo plaćanje priloženog računa) </w:t>
      </w:r>
    </w:p>
    <w:p w14:paraId="1FCF82B8" w14:textId="77777777" w:rsidR="00271379" w:rsidRPr="00271379" w:rsidRDefault="00271379" w:rsidP="00271379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1379">
        <w:rPr>
          <w:rFonts w:ascii="Times New Roman" w:hAnsi="Times New Roman"/>
          <w:sz w:val="24"/>
          <w:szCs w:val="24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14:paraId="76D69BE4" w14:textId="46E0F772" w:rsidR="00271379" w:rsidRPr="00271379" w:rsidRDefault="00271379" w:rsidP="002713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79">
        <w:rPr>
          <w:rFonts w:ascii="Times New Roman" w:hAnsi="Times New Roman"/>
          <w:sz w:val="24"/>
          <w:szCs w:val="24"/>
        </w:rPr>
        <w:t xml:space="preserve">preslika osobne iskaznice za podnositelja zahtjeva koji nije stariji od 40 godina, </w:t>
      </w:r>
    </w:p>
    <w:p w14:paraId="22276BDF" w14:textId="70E19CF5" w:rsidR="00271379" w:rsidRDefault="00271379" w:rsidP="002713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79">
        <w:rPr>
          <w:rFonts w:ascii="Times New Roman" w:hAnsi="Times New Roman"/>
          <w:sz w:val="24"/>
          <w:szCs w:val="24"/>
        </w:rPr>
        <w:t>izjavu o dodijeljenim potporama male vrijednosti,</w:t>
      </w:r>
    </w:p>
    <w:p w14:paraId="0D133760" w14:textId="77777777" w:rsidR="005D3395" w:rsidRPr="005D3395" w:rsidRDefault="005D3395" w:rsidP="005D339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395">
        <w:rPr>
          <w:rFonts w:ascii="Times New Roman" w:hAnsi="Times New Roman"/>
          <w:sz w:val="24"/>
          <w:szCs w:val="24"/>
        </w:rPr>
        <w:t>izjava za podnositelje zahtjeva koji nisu u sustavu PDV-a,</w:t>
      </w:r>
    </w:p>
    <w:p w14:paraId="5D620F2B" w14:textId="77777777" w:rsidR="00271379" w:rsidRPr="005D3395" w:rsidRDefault="00271379" w:rsidP="002713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395">
        <w:rPr>
          <w:rFonts w:ascii="Times New Roman" w:hAnsi="Times New Roman"/>
          <w:sz w:val="24"/>
          <w:szCs w:val="24"/>
        </w:rPr>
        <w:t xml:space="preserve">druge dokumente kojima se dokazuje opravdanost traženja potpore. </w:t>
      </w:r>
    </w:p>
    <w:p w14:paraId="14C86054" w14:textId="66E65FE0" w:rsidR="00BB5D12" w:rsidRPr="00FD0A6B" w:rsidRDefault="004C415B" w:rsidP="00FD0A6B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2103">
        <w:rPr>
          <w:rFonts w:ascii="Times New Roman" w:hAnsi="Times New Roman"/>
          <w:sz w:val="24"/>
          <w:szCs w:val="24"/>
        </w:rPr>
        <w:br/>
      </w:r>
      <w:r w:rsidRPr="002A2103">
        <w:rPr>
          <w:rFonts w:ascii="Times New Roman" w:hAnsi="Times New Roman"/>
          <w:sz w:val="24"/>
          <w:szCs w:val="24"/>
          <w:shd w:val="clear" w:color="auto" w:fill="FFFFFF"/>
        </w:rPr>
        <w:t>Propisani obrazac zahtjeva mora biti ispisan i potpisan od ovlaštene osobe</w:t>
      </w:r>
    </w:p>
    <w:p w14:paraId="00C186DA" w14:textId="77777777" w:rsidR="00A33679" w:rsidRPr="00996B99" w:rsidRDefault="00A33679" w:rsidP="008B1D54">
      <w:pPr>
        <w:spacing w:after="0" w:line="240" w:lineRule="auto"/>
        <w:ind w:right="-284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3F4FE700" w14:textId="77777777" w:rsidR="004C415B" w:rsidRPr="004C415B" w:rsidRDefault="004C415B" w:rsidP="006E5132">
      <w:pPr>
        <w:pStyle w:val="Odlomakpopisa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C41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NAČIN PODNOŠENJA ZAHTJEVA</w:t>
      </w:r>
    </w:p>
    <w:p w14:paraId="775DD3AC" w14:textId="77777777" w:rsidR="004C415B" w:rsidRDefault="004C415B" w:rsidP="004C415B">
      <w:pPr>
        <w:pStyle w:val="Odlomakpopisa"/>
        <w:spacing w:after="0" w:line="240" w:lineRule="auto"/>
        <w:ind w:right="-284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8E642B" w14:textId="140BA429" w:rsidR="005A61F5" w:rsidRDefault="004C415B" w:rsidP="00327C8F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415B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Zahtjev se podnosi na posebnom obrascu za propisanu mjeru, a isti se mogu dobiti u Upravnom odjelu za gospodarstvo i poljoprivredu ili se mogu preuzeti na </w:t>
      </w:r>
      <w:r w:rsidR="00B80AC1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mrežnoj</w:t>
      </w:r>
      <w:r w:rsidRPr="004C415B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stranici </w:t>
      </w:r>
      <w:hyperlink r:id="rId7" w:history="1">
        <w:r w:rsidRPr="004C415B">
          <w:rPr>
            <w:rStyle w:val="Hiperveza"/>
            <w:rFonts w:ascii="Times New Roman" w:hAnsi="Times New Roman"/>
            <w:sz w:val="24"/>
            <w:szCs w:val="24"/>
            <w:shd w:val="clear" w:color="auto" w:fill="FFFFFF"/>
            <w:lang w:val="hr-HR"/>
          </w:rPr>
          <w:t>www.bpz.hr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2A5BB09" w14:textId="77777777" w:rsidR="004C415B" w:rsidRPr="004C415B" w:rsidRDefault="004C415B" w:rsidP="00327C8F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4C415B">
        <w:rPr>
          <w:rFonts w:ascii="Times New Roman" w:hAnsi="Times New Roman"/>
          <w:sz w:val="24"/>
          <w:szCs w:val="24"/>
        </w:rPr>
        <w:br/>
      </w:r>
      <w:r w:rsidRPr="004C415B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Nepotpuni i nepravovremeni zahtjevi, kao i zahtjevi koji ne udovoljavaju kriterijima ovog javnog poziva, neće se razmatrati.</w:t>
      </w:r>
    </w:p>
    <w:p w14:paraId="08A56746" w14:textId="5AA34840" w:rsidR="00FC49A4" w:rsidRPr="00FC7AC1" w:rsidRDefault="004C415B" w:rsidP="00FC7AC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4C415B">
        <w:rPr>
          <w:rFonts w:ascii="Times New Roman" w:hAnsi="Times New Roman"/>
          <w:sz w:val="24"/>
          <w:szCs w:val="24"/>
        </w:rPr>
        <w:br/>
      </w:r>
      <w:r w:rsidR="00B85A50" w:rsidRPr="00B85A5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Prijava za dodjelu potpore s potrebnom dokumentacijom podnosi se poštom ili se osobno predaje u pisarnici Brodsko-posavske županije na adresu:</w:t>
      </w:r>
    </w:p>
    <w:p w14:paraId="1BF2D387" w14:textId="77777777" w:rsidR="00B85A50" w:rsidRPr="00B85A50" w:rsidRDefault="00B85A50" w:rsidP="00B85A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0" w:name="_Hlk44663241"/>
      <w:r w:rsidRPr="00B85A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Brodsko-posavska županija</w:t>
      </w:r>
    </w:p>
    <w:p w14:paraId="4DA98FD3" w14:textId="77777777" w:rsidR="00B85A50" w:rsidRPr="00B85A50" w:rsidRDefault="00B85A50" w:rsidP="00B85A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85A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Upravni odjel za gospodarstvo i poljoprivredu</w:t>
      </w:r>
    </w:p>
    <w:p w14:paraId="7CFF6AD0" w14:textId="77777777" w:rsidR="00B85A50" w:rsidRPr="00B85A50" w:rsidRDefault="00B85A50" w:rsidP="00996B9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B85A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Petra Krešimira IV 1</w:t>
      </w:r>
      <w:r w:rsidR="00996B9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, </w:t>
      </w:r>
      <w:r w:rsidRPr="00B85A5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35000 Slavonski Brod</w:t>
      </w:r>
    </w:p>
    <w:p w14:paraId="34FFD29A" w14:textId="52952FC2" w:rsidR="00561455" w:rsidRDefault="00B85A50" w:rsidP="00231419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85A5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(uz naznaku - </w:t>
      </w:r>
      <w:r w:rsidRPr="00B85A50">
        <w:rPr>
          <w:rFonts w:ascii="Times New Roman" w:hAnsi="Times New Roman" w:cs="Times New Roman"/>
          <w:b/>
          <w:iCs/>
          <w:sz w:val="24"/>
          <w:szCs w:val="24"/>
          <w:lang w:val="hr-HR"/>
        </w:rPr>
        <w:t>Javni poziv</w:t>
      </w:r>
      <w:r w:rsidRPr="00B85A50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 xml:space="preserve"> </w:t>
      </w:r>
      <w:r w:rsidRPr="00B85A50">
        <w:rPr>
          <w:rFonts w:ascii="Times New Roman" w:hAnsi="Times New Roman" w:cs="Times New Roman"/>
          <w:b/>
          <w:sz w:val="24"/>
          <w:szCs w:val="24"/>
          <w:lang w:val="hr-HR"/>
        </w:rPr>
        <w:t>za dodjelu</w:t>
      </w:r>
      <w:r w:rsidR="002C0D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02A14" w:rsidRPr="00F306F7">
        <w:rPr>
          <w:rFonts w:ascii="Times New Roman" w:hAnsi="Times New Roman"/>
          <w:b/>
          <w:sz w:val="24"/>
          <w:szCs w:val="24"/>
          <w:lang w:val="hr-HR"/>
        </w:rPr>
        <w:t>potpor</w:t>
      </w:r>
      <w:r w:rsidR="00B02A14">
        <w:rPr>
          <w:rFonts w:ascii="Times New Roman" w:hAnsi="Times New Roman"/>
          <w:b/>
          <w:sz w:val="24"/>
          <w:szCs w:val="24"/>
          <w:lang w:val="hr-HR"/>
        </w:rPr>
        <w:t>a</w:t>
      </w:r>
      <w:r w:rsidR="00B02A14" w:rsidRPr="00F306F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80AC1" w:rsidRPr="00912274">
        <w:rPr>
          <w:rFonts w:ascii="Times New Roman" w:hAnsi="Times New Roman"/>
          <w:b/>
          <w:noProof/>
          <w:sz w:val="24"/>
          <w:szCs w:val="24"/>
          <w:lang w:val="hr-HR"/>
        </w:rPr>
        <w:t>za nabavku mehanizacije, strojeva i opreme za primarnu poljoprivrednu proizvodnju</w:t>
      </w:r>
      <w:r w:rsidR="00713D57">
        <w:rPr>
          <w:rFonts w:ascii="Times New Roman" w:hAnsi="Times New Roman"/>
          <w:b/>
          <w:sz w:val="24"/>
          <w:szCs w:val="24"/>
          <w:lang w:val="hr-HR"/>
        </w:rPr>
        <w:t>)</w:t>
      </w:r>
      <w:bookmarkEnd w:id="0"/>
    </w:p>
    <w:p w14:paraId="458D034A" w14:textId="77777777" w:rsidR="00456B67" w:rsidRDefault="00456B67" w:rsidP="00231419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ABAB107" w14:textId="698E91A3" w:rsidR="00456B67" w:rsidRDefault="00456B67" w:rsidP="00456B67">
      <w:pPr>
        <w:pStyle w:val="Default"/>
        <w:jc w:val="both"/>
        <w:rPr>
          <w:rFonts w:ascii="Times New Roman" w:hAnsi="Times New Roman" w:cs="Times New Roman"/>
        </w:rPr>
      </w:pPr>
      <w:r w:rsidRPr="00905CC8">
        <w:rPr>
          <w:rFonts w:ascii="Times New Roman" w:hAnsi="Times New Roman" w:cs="Times New Roman"/>
        </w:rPr>
        <w:lastRenderedPageBreak/>
        <w:t>Javni poziv je otvoren do utroška sredstava planiranih u Proračunu Brodsko-posavske županije za 202</w:t>
      </w:r>
      <w:r w:rsidR="00190C66">
        <w:rPr>
          <w:rFonts w:ascii="Times New Roman" w:hAnsi="Times New Roman" w:cs="Times New Roman"/>
        </w:rPr>
        <w:t>3</w:t>
      </w:r>
      <w:r w:rsidRPr="00905CC8">
        <w:rPr>
          <w:rFonts w:ascii="Times New Roman" w:hAnsi="Times New Roman" w:cs="Times New Roman"/>
        </w:rPr>
        <w:t>. godinu, a najkasnije do 15. studenog 202</w:t>
      </w:r>
      <w:r w:rsidR="00190C66">
        <w:rPr>
          <w:rFonts w:ascii="Times New Roman" w:hAnsi="Times New Roman" w:cs="Times New Roman"/>
        </w:rPr>
        <w:t>3</w:t>
      </w:r>
      <w:r w:rsidRPr="00905C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D75FEC5" w14:textId="52BB9C43" w:rsidR="00AB6964" w:rsidRDefault="00AB6964" w:rsidP="00456B67">
      <w:pPr>
        <w:pStyle w:val="Default"/>
        <w:jc w:val="both"/>
        <w:rPr>
          <w:rFonts w:ascii="Times New Roman" w:hAnsi="Times New Roman" w:cs="Times New Roman"/>
        </w:rPr>
      </w:pPr>
    </w:p>
    <w:p w14:paraId="0266A83C" w14:textId="40F4062E" w:rsidR="00AB6964" w:rsidRPr="00905CC8" w:rsidRDefault="00AB6964" w:rsidP="00456B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trenutku iskorištenja raspoloživih sredstava Županija će obavijestiti javnost o obustavi zaprimanja prijava po ovom Javnom pozivu, odnosno Programu putem službene mrežne stranice.</w:t>
      </w:r>
    </w:p>
    <w:p w14:paraId="2E345202" w14:textId="74DE0C73" w:rsidR="00905CC8" w:rsidRDefault="00AB6964" w:rsidP="002A21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</w:p>
    <w:p w14:paraId="1C616097" w14:textId="3028F463" w:rsidR="005F00E1" w:rsidRPr="00996B99" w:rsidRDefault="005F00E1" w:rsidP="002A21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6B9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Sve informacije </w:t>
      </w:r>
      <w:r w:rsidRPr="00B02A14">
        <w:rPr>
          <w:rFonts w:ascii="Times New Roman" w:eastAsia="Times New Roman" w:hAnsi="Times New Roman"/>
          <w:sz w:val="24"/>
          <w:szCs w:val="24"/>
          <w:lang w:val="hr-HR" w:eastAsia="hr-HR"/>
        </w:rPr>
        <w:t>mogu se dobiti u Upravnom odjelu za gospodarstvo i poljoprivredu Brodsko-posavske županije (ured 3</w:t>
      </w:r>
      <w:r w:rsidR="00271379">
        <w:rPr>
          <w:rFonts w:ascii="Times New Roman" w:eastAsia="Times New Roman" w:hAnsi="Times New Roman"/>
          <w:sz w:val="24"/>
          <w:szCs w:val="24"/>
          <w:lang w:val="hr-HR" w:eastAsia="hr-HR"/>
        </w:rPr>
        <w:t>00</w:t>
      </w:r>
      <w:r w:rsidRPr="00B02A14">
        <w:rPr>
          <w:rFonts w:ascii="Times New Roman" w:eastAsia="Times New Roman" w:hAnsi="Times New Roman"/>
          <w:sz w:val="24"/>
          <w:szCs w:val="24"/>
          <w:lang w:val="hr-HR" w:eastAsia="hr-HR"/>
        </w:rPr>
        <w:t>), Petra Krešimira</w:t>
      </w:r>
      <w:r w:rsidRPr="00996B99">
        <w:rPr>
          <w:rFonts w:ascii="Times New Roman" w:eastAsia="Times New Roman" w:hAnsi="Times New Roman"/>
          <w:sz w:val="24"/>
          <w:szCs w:val="24"/>
          <w:lang w:eastAsia="hr-HR"/>
        </w:rPr>
        <w:t xml:space="preserve"> IV 1, Slavonski Brod, tel.035/216-2</w:t>
      </w:r>
      <w:r w:rsidR="00FC4669" w:rsidRPr="00996B99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996B99">
        <w:rPr>
          <w:rFonts w:ascii="Times New Roman" w:eastAsia="Times New Roman" w:hAnsi="Times New Roman"/>
          <w:sz w:val="24"/>
          <w:szCs w:val="24"/>
          <w:lang w:eastAsia="hr-HR"/>
        </w:rPr>
        <w:t>3, e-mail:</w:t>
      </w:r>
      <w:r w:rsidR="00FC4669" w:rsidRPr="00996B9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8" w:history="1">
        <w:r w:rsidR="00FC4669" w:rsidRPr="00996B9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djuric@bpz.hr</w:t>
        </w:r>
      </w:hyperlink>
      <w:r w:rsidR="00FC4669" w:rsidRPr="00996B9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232E602" w14:textId="05AEC461" w:rsidR="003E6741" w:rsidRDefault="003E6741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hr-HR" w:eastAsia="hr-HR"/>
        </w:rPr>
      </w:pPr>
    </w:p>
    <w:p w14:paraId="395EFB2D" w14:textId="26225E33" w:rsidR="00271379" w:rsidRPr="00A23BC1" w:rsidRDefault="00271379" w:rsidP="00A23BC1">
      <w:pPr>
        <w:pStyle w:val="Odlomakpopisa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A23BC1">
        <w:rPr>
          <w:rFonts w:ascii="Times New Roman" w:hAnsi="Times New Roman"/>
          <w:b/>
          <w:bCs/>
          <w:sz w:val="24"/>
          <w:szCs w:val="24"/>
        </w:rPr>
        <w:t xml:space="preserve">NAČIN ODLUČIVANJA I OBJAVE ODLUKE O DODJELI POTPORA </w:t>
      </w:r>
    </w:p>
    <w:p w14:paraId="4ACF40A9" w14:textId="77777777" w:rsidR="00271379" w:rsidRPr="002709A4" w:rsidRDefault="00271379" w:rsidP="00674A0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hr-HR"/>
        </w:rPr>
      </w:pPr>
    </w:p>
    <w:p w14:paraId="099BA455" w14:textId="77777777" w:rsidR="00A23BC1" w:rsidRDefault="00271379" w:rsidP="00674A0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hr-HR"/>
        </w:rPr>
      </w:pPr>
      <w:r w:rsidRPr="002709A4">
        <w:rPr>
          <w:rFonts w:ascii="Times New Roman" w:hAnsi="Times New Roman" w:cs="Times New Roman"/>
          <w:sz w:val="24"/>
          <w:szCs w:val="24"/>
          <w:lang w:val="hr-HR"/>
        </w:rPr>
        <w:t>Prijave se obrađuju te se o njima odlučuje redosl</w:t>
      </w:r>
      <w:r w:rsidR="00A23BC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709A4">
        <w:rPr>
          <w:rFonts w:ascii="Times New Roman" w:hAnsi="Times New Roman" w:cs="Times New Roman"/>
          <w:sz w:val="24"/>
          <w:szCs w:val="24"/>
          <w:lang w:val="hr-HR"/>
        </w:rPr>
        <w:t xml:space="preserve">jedom zaprimanja. </w:t>
      </w:r>
    </w:p>
    <w:p w14:paraId="0C61E4A7" w14:textId="48847000" w:rsidR="00A23BC1" w:rsidRDefault="00271379" w:rsidP="00327C8F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9A4">
        <w:rPr>
          <w:rFonts w:ascii="Times New Roman" w:hAnsi="Times New Roman" w:cs="Times New Roman"/>
          <w:sz w:val="24"/>
          <w:szCs w:val="24"/>
          <w:lang w:val="hr-HR"/>
        </w:rPr>
        <w:t xml:space="preserve">Odluku o dodijeli potpore donosi </w:t>
      </w:r>
      <w:r w:rsidR="001401C4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2709A4">
        <w:rPr>
          <w:rFonts w:ascii="Times New Roman" w:hAnsi="Times New Roman" w:cs="Times New Roman"/>
          <w:sz w:val="24"/>
          <w:szCs w:val="24"/>
          <w:lang w:val="hr-HR"/>
        </w:rPr>
        <w:t xml:space="preserve">upan na prijedlog Povjerenstva za potpore u poljoprivredi i ruralnom razvoju, koja se objavljuje na internetskim stranicama Županije najkasnije u roku 15 dana od dana njezinog donošenja. S korisnikom potpore zaključuje se ugovor kojim se uređuju međusobna prava i obveze korisnika i Županije. </w:t>
      </w:r>
    </w:p>
    <w:p w14:paraId="1CB07510" w14:textId="32FC1943" w:rsidR="003E6741" w:rsidRPr="002709A4" w:rsidRDefault="00271379" w:rsidP="00327C8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 w:eastAsia="hr-HR"/>
        </w:rPr>
      </w:pPr>
      <w:r w:rsidRPr="002709A4">
        <w:rPr>
          <w:rFonts w:ascii="Times New Roman" w:hAnsi="Times New Roman" w:cs="Times New Roman"/>
          <w:sz w:val="24"/>
          <w:szCs w:val="24"/>
          <w:lang w:val="hr-HR"/>
        </w:rPr>
        <w:t>Sve nepotpune i nepravovremene zahtjeve kao i zahtjeve koji nisu dostavljeni na propisanim obrascima odnosno zahtjevi podneseni protivno uvjetima iz ovog Javnog poziva neće biti razmatrani, a o čemu će podnositelj biti pismeno obaviješten.</w:t>
      </w:r>
    </w:p>
    <w:p w14:paraId="196B3644" w14:textId="7041AE1F" w:rsidR="00D86DA8" w:rsidRDefault="00D86DA8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16"/>
          <w:szCs w:val="16"/>
          <w:lang w:val="hr-HR" w:eastAsia="hr-HR"/>
        </w:rPr>
      </w:pPr>
    </w:p>
    <w:p w14:paraId="07ADCD16" w14:textId="77777777" w:rsidR="00FC49A4" w:rsidRPr="00D86DA8" w:rsidRDefault="00FC49A4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16"/>
          <w:szCs w:val="16"/>
          <w:lang w:val="hr-HR" w:eastAsia="hr-HR"/>
        </w:rPr>
      </w:pPr>
    </w:p>
    <w:p w14:paraId="410D8F5E" w14:textId="76EBD3F1" w:rsidR="00D66F84" w:rsidRPr="00FC49A4" w:rsidRDefault="00D66F84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 xml:space="preserve">KLASA: </w:t>
      </w:r>
      <w:r w:rsidR="00EA5DBF"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320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-0</w:t>
      </w:r>
      <w:r w:rsidR="004D7FBF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5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/</w:t>
      </w:r>
      <w:r w:rsidR="00E26DDB"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2</w:t>
      </w:r>
      <w:r w:rsidR="00190C6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3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-01/</w:t>
      </w:r>
      <w:r w:rsidR="00F0398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25</w:t>
      </w:r>
    </w:p>
    <w:p w14:paraId="4041D99F" w14:textId="6A08A96E" w:rsidR="002A2103" w:rsidRDefault="00D66F84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URBROJ: 2178-04-</w:t>
      </w:r>
      <w:r w:rsidR="006F064C"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02/06-</w:t>
      </w:r>
      <w:r w:rsidR="00E26DDB"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2</w:t>
      </w:r>
      <w:r w:rsidR="00190C6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3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-</w:t>
      </w:r>
      <w:r w:rsidR="00A33679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02</w:t>
      </w:r>
    </w:p>
    <w:p w14:paraId="5F5A55F1" w14:textId="77777777" w:rsidR="00FC49A4" w:rsidRPr="00FC49A4" w:rsidRDefault="00FC49A4" w:rsidP="00674A0B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394685C0" w14:textId="2FC77148" w:rsidR="00D66F84" w:rsidRPr="00FC49A4" w:rsidRDefault="00D66F84" w:rsidP="002A2103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 xml:space="preserve">Slavonski Brod, </w:t>
      </w:r>
      <w:r w:rsidR="00F0398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28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.</w:t>
      </w:r>
      <w:r w:rsidR="00247208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 xml:space="preserve"> </w:t>
      </w:r>
      <w:r w:rsidR="00F0398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travnja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 xml:space="preserve"> 20</w:t>
      </w:r>
      <w:r w:rsidR="00E26DDB"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2</w:t>
      </w:r>
      <w:r w:rsidR="00190C66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>3</w:t>
      </w:r>
      <w:r w:rsidRPr="00FC49A4"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 xml:space="preserve">.  </w:t>
      </w:r>
    </w:p>
    <w:sectPr w:rsidR="00D66F84" w:rsidRPr="00FC49A4" w:rsidSect="00CB62E3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197"/>
    <w:multiLevelType w:val="hybridMultilevel"/>
    <w:tmpl w:val="B17ED1D0"/>
    <w:lvl w:ilvl="0" w:tplc="BD029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58A"/>
    <w:multiLevelType w:val="hybridMultilevel"/>
    <w:tmpl w:val="4356C5AE"/>
    <w:lvl w:ilvl="0" w:tplc="9116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6665"/>
    <w:multiLevelType w:val="hybridMultilevel"/>
    <w:tmpl w:val="808E4ECA"/>
    <w:lvl w:ilvl="0" w:tplc="B73ACF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6795"/>
    <w:multiLevelType w:val="multilevel"/>
    <w:tmpl w:val="BAFE42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5" w15:restartNumberingAfterBreak="0">
    <w:nsid w:val="5C4A4885"/>
    <w:multiLevelType w:val="hybridMultilevel"/>
    <w:tmpl w:val="E5660F62"/>
    <w:lvl w:ilvl="0" w:tplc="B97C5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5B4E"/>
    <w:multiLevelType w:val="hybridMultilevel"/>
    <w:tmpl w:val="4A68D712"/>
    <w:lvl w:ilvl="0" w:tplc="1534D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011EC"/>
    <w:multiLevelType w:val="hybridMultilevel"/>
    <w:tmpl w:val="614AEA7C"/>
    <w:lvl w:ilvl="0" w:tplc="1EC8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6462"/>
    <w:multiLevelType w:val="hybridMultilevel"/>
    <w:tmpl w:val="993C0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DFE"/>
    <w:multiLevelType w:val="hybridMultilevel"/>
    <w:tmpl w:val="6CA4416C"/>
    <w:lvl w:ilvl="0" w:tplc="B15C8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165BC"/>
    <w:multiLevelType w:val="hybridMultilevel"/>
    <w:tmpl w:val="C522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02710">
    <w:abstractNumId w:val="7"/>
  </w:num>
  <w:num w:numId="2" w16cid:durableId="769276628">
    <w:abstractNumId w:val="8"/>
  </w:num>
  <w:num w:numId="3" w16cid:durableId="869804505">
    <w:abstractNumId w:val="4"/>
  </w:num>
  <w:num w:numId="4" w16cid:durableId="1047220949">
    <w:abstractNumId w:val="5"/>
  </w:num>
  <w:num w:numId="5" w16cid:durableId="85008112">
    <w:abstractNumId w:val="6"/>
  </w:num>
  <w:num w:numId="6" w16cid:durableId="2063871065">
    <w:abstractNumId w:val="2"/>
  </w:num>
  <w:num w:numId="7" w16cid:durableId="1966302505">
    <w:abstractNumId w:val="3"/>
  </w:num>
  <w:num w:numId="8" w16cid:durableId="1058355191">
    <w:abstractNumId w:val="0"/>
  </w:num>
  <w:num w:numId="9" w16cid:durableId="1110320265">
    <w:abstractNumId w:val="4"/>
  </w:num>
  <w:num w:numId="10" w16cid:durableId="1301305782">
    <w:abstractNumId w:val="1"/>
  </w:num>
  <w:num w:numId="11" w16cid:durableId="1773282719">
    <w:abstractNumId w:val="9"/>
  </w:num>
  <w:num w:numId="12" w16cid:durableId="382160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84"/>
    <w:rsid w:val="000114BE"/>
    <w:rsid w:val="000124F4"/>
    <w:rsid w:val="0001494C"/>
    <w:rsid w:val="000212CB"/>
    <w:rsid w:val="00042857"/>
    <w:rsid w:val="00082052"/>
    <w:rsid w:val="00087408"/>
    <w:rsid w:val="00091996"/>
    <w:rsid w:val="000960ED"/>
    <w:rsid w:val="000B64A7"/>
    <w:rsid w:val="000C1EF5"/>
    <w:rsid w:val="000D1CB8"/>
    <w:rsid w:val="000E0CE8"/>
    <w:rsid w:val="000E2F52"/>
    <w:rsid w:val="000F60F4"/>
    <w:rsid w:val="00103D4F"/>
    <w:rsid w:val="001054A1"/>
    <w:rsid w:val="001369F0"/>
    <w:rsid w:val="001401C4"/>
    <w:rsid w:val="001427D1"/>
    <w:rsid w:val="00147DEC"/>
    <w:rsid w:val="00162533"/>
    <w:rsid w:val="00170497"/>
    <w:rsid w:val="001805A9"/>
    <w:rsid w:val="0018093E"/>
    <w:rsid w:val="00190C66"/>
    <w:rsid w:val="001A543C"/>
    <w:rsid w:val="001D2791"/>
    <w:rsid w:val="001D27CD"/>
    <w:rsid w:val="001F5D9B"/>
    <w:rsid w:val="001F663D"/>
    <w:rsid w:val="00231419"/>
    <w:rsid w:val="00246CF5"/>
    <w:rsid w:val="00247208"/>
    <w:rsid w:val="002507F4"/>
    <w:rsid w:val="00253558"/>
    <w:rsid w:val="00265E95"/>
    <w:rsid w:val="002709A4"/>
    <w:rsid w:val="00271379"/>
    <w:rsid w:val="00277F9F"/>
    <w:rsid w:val="00285EAF"/>
    <w:rsid w:val="00286407"/>
    <w:rsid w:val="002A2103"/>
    <w:rsid w:val="002B09F4"/>
    <w:rsid w:val="002B1EDC"/>
    <w:rsid w:val="002B2F78"/>
    <w:rsid w:val="002C0D6D"/>
    <w:rsid w:val="002D3001"/>
    <w:rsid w:val="002D5C9E"/>
    <w:rsid w:val="002D7B51"/>
    <w:rsid w:val="002E2C79"/>
    <w:rsid w:val="002E4A6F"/>
    <w:rsid w:val="002F45F7"/>
    <w:rsid w:val="002F5B5E"/>
    <w:rsid w:val="00307DED"/>
    <w:rsid w:val="00312D92"/>
    <w:rsid w:val="00327828"/>
    <w:rsid w:val="00327C8F"/>
    <w:rsid w:val="003321E1"/>
    <w:rsid w:val="00332EFA"/>
    <w:rsid w:val="0033755D"/>
    <w:rsid w:val="00353B05"/>
    <w:rsid w:val="003601A3"/>
    <w:rsid w:val="00361EAE"/>
    <w:rsid w:val="00370CA6"/>
    <w:rsid w:val="00393D40"/>
    <w:rsid w:val="00396FFC"/>
    <w:rsid w:val="003A6804"/>
    <w:rsid w:val="003E6741"/>
    <w:rsid w:val="00417154"/>
    <w:rsid w:val="00424C3E"/>
    <w:rsid w:val="00431BA1"/>
    <w:rsid w:val="00432C03"/>
    <w:rsid w:val="00456259"/>
    <w:rsid w:val="00456B67"/>
    <w:rsid w:val="00473F10"/>
    <w:rsid w:val="004A7E3A"/>
    <w:rsid w:val="004B0922"/>
    <w:rsid w:val="004C415B"/>
    <w:rsid w:val="004C41F9"/>
    <w:rsid w:val="004C4383"/>
    <w:rsid w:val="004D54DB"/>
    <w:rsid w:val="004D65A5"/>
    <w:rsid w:val="004D7FBF"/>
    <w:rsid w:val="004E4D65"/>
    <w:rsid w:val="004E5C88"/>
    <w:rsid w:val="004F6BF2"/>
    <w:rsid w:val="00517E07"/>
    <w:rsid w:val="00523A78"/>
    <w:rsid w:val="00534D87"/>
    <w:rsid w:val="00561455"/>
    <w:rsid w:val="00570D8A"/>
    <w:rsid w:val="00576DC4"/>
    <w:rsid w:val="005971E5"/>
    <w:rsid w:val="005A0409"/>
    <w:rsid w:val="005A161A"/>
    <w:rsid w:val="005A61F5"/>
    <w:rsid w:val="005B2957"/>
    <w:rsid w:val="005D3395"/>
    <w:rsid w:val="005F00E1"/>
    <w:rsid w:val="005F7463"/>
    <w:rsid w:val="005F7E9E"/>
    <w:rsid w:val="006063C4"/>
    <w:rsid w:val="006068DD"/>
    <w:rsid w:val="006073B2"/>
    <w:rsid w:val="0062703B"/>
    <w:rsid w:val="00641413"/>
    <w:rsid w:val="0066137E"/>
    <w:rsid w:val="00674A0B"/>
    <w:rsid w:val="0067786C"/>
    <w:rsid w:val="00693DD4"/>
    <w:rsid w:val="006B18B7"/>
    <w:rsid w:val="006C113D"/>
    <w:rsid w:val="006D0A3E"/>
    <w:rsid w:val="006E1428"/>
    <w:rsid w:val="006E5132"/>
    <w:rsid w:val="006F021B"/>
    <w:rsid w:val="006F064C"/>
    <w:rsid w:val="00702A00"/>
    <w:rsid w:val="00713D57"/>
    <w:rsid w:val="00721080"/>
    <w:rsid w:val="007317BB"/>
    <w:rsid w:val="00733223"/>
    <w:rsid w:val="0073657C"/>
    <w:rsid w:val="0077306C"/>
    <w:rsid w:val="00780720"/>
    <w:rsid w:val="007910AF"/>
    <w:rsid w:val="007B1D0F"/>
    <w:rsid w:val="007C5E07"/>
    <w:rsid w:val="007D1F1E"/>
    <w:rsid w:val="007D47FC"/>
    <w:rsid w:val="007E62EA"/>
    <w:rsid w:val="007F79DC"/>
    <w:rsid w:val="00805D03"/>
    <w:rsid w:val="00813BB9"/>
    <w:rsid w:val="00823CD3"/>
    <w:rsid w:val="00826EC0"/>
    <w:rsid w:val="00832A88"/>
    <w:rsid w:val="00853554"/>
    <w:rsid w:val="00864405"/>
    <w:rsid w:val="0087782D"/>
    <w:rsid w:val="00886C0A"/>
    <w:rsid w:val="008A0B01"/>
    <w:rsid w:val="008B1D54"/>
    <w:rsid w:val="008C5C47"/>
    <w:rsid w:val="008C6E8A"/>
    <w:rsid w:val="008D0D1B"/>
    <w:rsid w:val="008E16F5"/>
    <w:rsid w:val="008E6C12"/>
    <w:rsid w:val="00905CC8"/>
    <w:rsid w:val="00912274"/>
    <w:rsid w:val="0092167F"/>
    <w:rsid w:val="009239EF"/>
    <w:rsid w:val="00933CA5"/>
    <w:rsid w:val="00954487"/>
    <w:rsid w:val="0097003F"/>
    <w:rsid w:val="00996B99"/>
    <w:rsid w:val="009A2BA6"/>
    <w:rsid w:val="009A585F"/>
    <w:rsid w:val="009B391C"/>
    <w:rsid w:val="009B57E7"/>
    <w:rsid w:val="009C1C7E"/>
    <w:rsid w:val="009E1C4D"/>
    <w:rsid w:val="00A04B63"/>
    <w:rsid w:val="00A1559E"/>
    <w:rsid w:val="00A157EE"/>
    <w:rsid w:val="00A23BC1"/>
    <w:rsid w:val="00A33679"/>
    <w:rsid w:val="00A523C7"/>
    <w:rsid w:val="00A54EEB"/>
    <w:rsid w:val="00A60A95"/>
    <w:rsid w:val="00A935D5"/>
    <w:rsid w:val="00AA23AE"/>
    <w:rsid w:val="00AA6F92"/>
    <w:rsid w:val="00AB0B56"/>
    <w:rsid w:val="00AB6964"/>
    <w:rsid w:val="00AC46D2"/>
    <w:rsid w:val="00AD1682"/>
    <w:rsid w:val="00AD1AB8"/>
    <w:rsid w:val="00AF1798"/>
    <w:rsid w:val="00AF3572"/>
    <w:rsid w:val="00B02A14"/>
    <w:rsid w:val="00B225EC"/>
    <w:rsid w:val="00B46FE1"/>
    <w:rsid w:val="00B706FD"/>
    <w:rsid w:val="00B80AC1"/>
    <w:rsid w:val="00B85A50"/>
    <w:rsid w:val="00B92AA6"/>
    <w:rsid w:val="00BA3F94"/>
    <w:rsid w:val="00BB5D12"/>
    <w:rsid w:val="00BD72D9"/>
    <w:rsid w:val="00BD7DA7"/>
    <w:rsid w:val="00C45738"/>
    <w:rsid w:val="00C55414"/>
    <w:rsid w:val="00C8060F"/>
    <w:rsid w:val="00C86401"/>
    <w:rsid w:val="00C92319"/>
    <w:rsid w:val="00C928A6"/>
    <w:rsid w:val="00C94E0F"/>
    <w:rsid w:val="00C9624E"/>
    <w:rsid w:val="00CD61A2"/>
    <w:rsid w:val="00CD63A5"/>
    <w:rsid w:val="00CE31D4"/>
    <w:rsid w:val="00D122D3"/>
    <w:rsid w:val="00D403AC"/>
    <w:rsid w:val="00D6427C"/>
    <w:rsid w:val="00D66F84"/>
    <w:rsid w:val="00D85934"/>
    <w:rsid w:val="00D86DA8"/>
    <w:rsid w:val="00D903A8"/>
    <w:rsid w:val="00DA274B"/>
    <w:rsid w:val="00DC37D0"/>
    <w:rsid w:val="00DC64C4"/>
    <w:rsid w:val="00DD5766"/>
    <w:rsid w:val="00DF792D"/>
    <w:rsid w:val="00E24D0C"/>
    <w:rsid w:val="00E26655"/>
    <w:rsid w:val="00E26D4F"/>
    <w:rsid w:val="00E26DDB"/>
    <w:rsid w:val="00E338DB"/>
    <w:rsid w:val="00E35035"/>
    <w:rsid w:val="00E4066D"/>
    <w:rsid w:val="00E44631"/>
    <w:rsid w:val="00E62036"/>
    <w:rsid w:val="00E7204B"/>
    <w:rsid w:val="00E74E10"/>
    <w:rsid w:val="00E90EF6"/>
    <w:rsid w:val="00E9730E"/>
    <w:rsid w:val="00EA5DBF"/>
    <w:rsid w:val="00ED355D"/>
    <w:rsid w:val="00ED3C92"/>
    <w:rsid w:val="00EF32F2"/>
    <w:rsid w:val="00EF7E90"/>
    <w:rsid w:val="00F03986"/>
    <w:rsid w:val="00F066A4"/>
    <w:rsid w:val="00F139F0"/>
    <w:rsid w:val="00F16CD2"/>
    <w:rsid w:val="00F306F7"/>
    <w:rsid w:val="00F56EE4"/>
    <w:rsid w:val="00F57C42"/>
    <w:rsid w:val="00F66863"/>
    <w:rsid w:val="00F921DE"/>
    <w:rsid w:val="00F92C5B"/>
    <w:rsid w:val="00F95110"/>
    <w:rsid w:val="00FA600F"/>
    <w:rsid w:val="00FA7382"/>
    <w:rsid w:val="00FC4669"/>
    <w:rsid w:val="00FC49A4"/>
    <w:rsid w:val="00FC7AC1"/>
    <w:rsid w:val="00FD0A6B"/>
    <w:rsid w:val="00FD6DC2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FA4"/>
  <w15:chartTrackingRefBased/>
  <w15:docId w15:val="{1923D9C8-B913-4095-B65A-E6B45D7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66F8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sz w:val="24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D66F8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i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qFormat/>
    <w:rsid w:val="00D66F84"/>
    <w:pPr>
      <w:keepNext/>
      <w:spacing w:after="0" w:line="240" w:lineRule="auto"/>
      <w:jc w:val="center"/>
      <w:outlineLvl w:val="5"/>
    </w:pPr>
    <w:rPr>
      <w:rFonts w:ascii="Arial" w:eastAsia="Arial Unicode MS" w:hAnsi="Arial" w:cs="Arial"/>
      <w:b/>
      <w:i/>
      <w:color w:val="00000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F84"/>
    <w:rPr>
      <w:rFonts w:ascii="Times New Roman" w:eastAsia="Arial Unicode MS" w:hAnsi="Times New Roman" w:cs="Times New Roman"/>
      <w:i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D66F84"/>
    <w:rPr>
      <w:rFonts w:ascii="Times New Roman" w:eastAsia="Arial Unicode MS" w:hAnsi="Times New Roman" w:cs="Times New Roman"/>
      <w:b/>
      <w:i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D66F84"/>
    <w:rPr>
      <w:rFonts w:ascii="Arial" w:eastAsia="Arial Unicode MS" w:hAnsi="Arial" w:cs="Arial"/>
      <w:b/>
      <w:i/>
      <w:color w:val="000000"/>
      <w:sz w:val="24"/>
      <w:szCs w:val="24"/>
      <w:lang w:val="hr-HR" w:eastAsia="hr-HR"/>
    </w:rPr>
  </w:style>
  <w:style w:type="numbering" w:customStyle="1" w:styleId="NoList1">
    <w:name w:val="No List1"/>
    <w:next w:val="Bezpopisa"/>
    <w:uiPriority w:val="99"/>
    <w:semiHidden/>
    <w:unhideWhenUsed/>
    <w:rsid w:val="00D66F84"/>
  </w:style>
  <w:style w:type="paragraph" w:styleId="Tijeloteksta">
    <w:name w:val="Body Text"/>
    <w:basedOn w:val="Normal"/>
    <w:link w:val="TijelotekstaChar"/>
    <w:rsid w:val="00D66F8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D66F84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D66F8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rsid w:val="00D66F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6F84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43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60313">
    <w:name w:val="box_460313"/>
    <w:basedOn w:val="Normal"/>
    <w:rsid w:val="0043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C415B"/>
    <w:rPr>
      <w:color w:val="605E5C"/>
      <w:shd w:val="clear" w:color="auto" w:fill="E1DFDD"/>
    </w:rPr>
  </w:style>
  <w:style w:type="character" w:customStyle="1" w:styleId="NoSpacingChar">
    <w:name w:val="No Spacing Char"/>
    <w:link w:val="NoSpacing1"/>
    <w:uiPriority w:val="99"/>
    <w:locked/>
    <w:rsid w:val="008B1D54"/>
    <w:rPr>
      <w:rFonts w:cs="Calibri"/>
    </w:rPr>
  </w:style>
  <w:style w:type="paragraph" w:customStyle="1" w:styleId="NoSpacing1">
    <w:name w:val="No Spacing1"/>
    <w:link w:val="NoSpacingChar"/>
    <w:uiPriority w:val="99"/>
    <w:rsid w:val="008B1D54"/>
    <w:pPr>
      <w:spacing w:after="0" w:line="240" w:lineRule="auto"/>
    </w:pPr>
    <w:rPr>
      <w:rFonts w:cs="Calibri"/>
    </w:rPr>
  </w:style>
  <w:style w:type="paragraph" w:styleId="Bezproreda">
    <w:name w:val="No Spacing"/>
    <w:uiPriority w:val="1"/>
    <w:qFormat/>
    <w:rsid w:val="00AC46D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6E51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BD7D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D7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ric@bp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z.hr/_Data/Slike/grza200601311522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/</vt:lpstr>
      <vt:lpstr>/</vt:lpstr>
      <vt:lpstr>UPRAVNI ODJEL ZA GOSPODARSTVO I POLJOPRIVREDU </vt:lpstr>
      <vt:lpstr>J A V N I   P O Z I V</vt:lpstr>
      <vt:lpstr/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Dejan Jurić</cp:lastModifiedBy>
  <cp:revision>49</cp:revision>
  <cp:lastPrinted>2023-04-27T09:16:00Z</cp:lastPrinted>
  <dcterms:created xsi:type="dcterms:W3CDTF">2022-03-28T06:12:00Z</dcterms:created>
  <dcterms:modified xsi:type="dcterms:W3CDTF">2023-04-27T09:49:00Z</dcterms:modified>
</cp:coreProperties>
</file>