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B51C" w14:textId="5377A5A2" w:rsidR="00FB5396" w:rsidRPr="000B4C5D" w:rsidRDefault="00FB5396" w:rsidP="00FB539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Broj: </w:t>
      </w:r>
      <w:r w:rsidR="00EA3D89">
        <w:rPr>
          <w:rFonts w:ascii="Arial" w:hAnsi="Arial" w:cs="Arial"/>
          <w:sz w:val="24"/>
          <w:lang w:val="hr-HR"/>
        </w:rPr>
        <w:t>446</w:t>
      </w:r>
      <w:r>
        <w:rPr>
          <w:rFonts w:ascii="Arial" w:hAnsi="Arial" w:cs="Arial"/>
          <w:sz w:val="24"/>
          <w:lang w:val="hr-HR"/>
        </w:rPr>
        <w:t>/2022</w:t>
      </w:r>
      <w:r w:rsidRPr="000B4C5D">
        <w:rPr>
          <w:rFonts w:ascii="Arial" w:hAnsi="Arial" w:cs="Arial"/>
          <w:sz w:val="24"/>
          <w:lang w:val="hr-HR"/>
        </w:rPr>
        <w:t>.</w:t>
      </w:r>
    </w:p>
    <w:p w14:paraId="7360E5F6" w14:textId="247A4596" w:rsidR="00FB5396" w:rsidRPr="000B4C5D" w:rsidRDefault="00FB5396" w:rsidP="00FB5396">
      <w:pPr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Nova Gradiška, </w:t>
      </w:r>
      <w:r w:rsidR="00EA3D89">
        <w:rPr>
          <w:rFonts w:ascii="Arial" w:hAnsi="Arial" w:cs="Arial"/>
          <w:sz w:val="24"/>
          <w:lang w:val="hr-HR"/>
        </w:rPr>
        <w:t>31</w:t>
      </w:r>
      <w:r>
        <w:rPr>
          <w:rFonts w:ascii="Arial" w:hAnsi="Arial" w:cs="Arial"/>
          <w:sz w:val="24"/>
          <w:lang w:val="hr-HR"/>
        </w:rPr>
        <w:t>.05.2022</w:t>
      </w:r>
      <w:r w:rsidRPr="000B4C5D">
        <w:rPr>
          <w:rFonts w:ascii="Arial" w:hAnsi="Arial" w:cs="Arial"/>
          <w:sz w:val="24"/>
          <w:lang w:val="hr-HR"/>
        </w:rPr>
        <w:t>.</w:t>
      </w:r>
      <w:r w:rsidRPr="000B4C5D">
        <w:rPr>
          <w:rFonts w:ascii="Arial" w:hAnsi="Arial" w:cs="Arial"/>
          <w:sz w:val="24"/>
          <w:lang w:val="hr-HR"/>
        </w:rPr>
        <w:tab/>
      </w:r>
      <w:r w:rsidRPr="000B4C5D">
        <w:rPr>
          <w:rFonts w:ascii="Arial" w:hAnsi="Arial" w:cs="Arial"/>
          <w:sz w:val="24"/>
          <w:lang w:val="hr-HR"/>
        </w:rPr>
        <w:tab/>
      </w:r>
      <w:r w:rsidRPr="000B4C5D">
        <w:rPr>
          <w:rFonts w:ascii="Arial" w:hAnsi="Arial" w:cs="Arial"/>
          <w:i/>
          <w:sz w:val="24"/>
          <w:lang w:val="hr-HR"/>
        </w:rPr>
        <w:tab/>
      </w:r>
      <w:r w:rsidRPr="000B4C5D">
        <w:rPr>
          <w:rFonts w:ascii="Arial" w:hAnsi="Arial" w:cs="Arial"/>
          <w:i/>
          <w:sz w:val="24"/>
          <w:lang w:val="hr-HR"/>
        </w:rPr>
        <w:tab/>
      </w:r>
    </w:p>
    <w:p w14:paraId="0D7DFF83" w14:textId="77777777" w:rsidR="00897D83" w:rsidRDefault="00897D83" w:rsidP="00897D83">
      <w:pPr>
        <w:ind w:left="2832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987452">
        <w:rPr>
          <w:rFonts w:ascii="Arial" w:hAnsi="Arial" w:cs="Arial"/>
          <w:b/>
          <w:sz w:val="22"/>
          <w:szCs w:val="22"/>
          <w:lang w:val="hr-HR"/>
        </w:rPr>
        <w:t xml:space="preserve">CEH </w:t>
      </w:r>
      <w:r>
        <w:rPr>
          <w:rFonts w:ascii="Arial" w:hAnsi="Arial" w:cs="Arial"/>
          <w:b/>
          <w:sz w:val="22"/>
          <w:szCs w:val="22"/>
          <w:lang w:val="hr-HR"/>
        </w:rPr>
        <w:t>POLJODJELSTVA I SLATKOVODNOG RIBARSTVA</w:t>
      </w:r>
    </w:p>
    <w:p w14:paraId="35BFF4C5" w14:textId="77777777" w:rsidR="00897D83" w:rsidRPr="00B27A13" w:rsidRDefault="00897D83" w:rsidP="00897D83">
      <w:pPr>
        <w:ind w:left="4956" w:firstLine="708"/>
        <w:jc w:val="right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</w:t>
      </w:r>
      <w:r w:rsidRPr="00B27A13">
        <w:rPr>
          <w:rFonts w:ascii="Arial" w:hAnsi="Arial" w:cs="Arial"/>
          <w:sz w:val="22"/>
          <w:szCs w:val="22"/>
          <w:lang w:val="hr-HR"/>
        </w:rPr>
        <w:t>- iz Obrtnog registra</w:t>
      </w:r>
    </w:p>
    <w:p w14:paraId="201DFB8A" w14:textId="77777777" w:rsidR="00897D83" w:rsidRPr="00792600" w:rsidRDefault="00897D83" w:rsidP="00EA3D89">
      <w:pPr>
        <w:jc w:val="center"/>
        <w:rPr>
          <w:rFonts w:ascii="Arial" w:hAnsi="Arial" w:cs="Arial"/>
          <w:b/>
          <w:lang w:val="hr-HR"/>
        </w:rPr>
      </w:pPr>
    </w:p>
    <w:p w14:paraId="08B9CE36" w14:textId="77777777" w:rsidR="00EA3D89" w:rsidRDefault="00EA3D89" w:rsidP="00EA3D89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EA3D89">
        <w:rPr>
          <w:rFonts w:ascii="Arial" w:hAnsi="Arial" w:cs="Arial"/>
          <w:b/>
          <w:sz w:val="28"/>
          <w:szCs w:val="28"/>
          <w:lang w:val="hr-HR"/>
        </w:rPr>
        <w:t>POZIV na 2. (ponovljenu) izbornu sjednicu</w:t>
      </w:r>
    </w:p>
    <w:p w14:paraId="0FE34CD5" w14:textId="5B289EB2" w:rsidR="00FB5396" w:rsidRDefault="00EA3D89" w:rsidP="00EA3D89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EA3D89">
        <w:rPr>
          <w:rFonts w:ascii="Arial" w:hAnsi="Arial" w:cs="Arial"/>
          <w:b/>
          <w:sz w:val="28"/>
          <w:szCs w:val="28"/>
          <w:lang w:val="hr-HR"/>
        </w:rPr>
        <w:t>Ceha poljodjelstva i slatkovodnog ribarstva</w:t>
      </w:r>
    </w:p>
    <w:p w14:paraId="405CEB88" w14:textId="77777777" w:rsidR="00EA3D89" w:rsidRPr="000B4C5D" w:rsidRDefault="00EA3D89" w:rsidP="00EA3D89">
      <w:pPr>
        <w:jc w:val="center"/>
        <w:rPr>
          <w:rFonts w:ascii="Arial" w:hAnsi="Arial" w:cs="Arial"/>
          <w:b/>
          <w:sz w:val="28"/>
          <w:lang w:val="hr-HR"/>
        </w:rPr>
      </w:pPr>
    </w:p>
    <w:p w14:paraId="79DCE624" w14:textId="5B105F13" w:rsidR="00FB5396" w:rsidRPr="00792600" w:rsidRDefault="00A06178" w:rsidP="00EA3D89">
      <w:pPr>
        <w:pStyle w:val="Tijeloteksta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4"/>
        </w:rPr>
        <w:t>N</w:t>
      </w:r>
      <w:r w:rsidR="00FB5396">
        <w:rPr>
          <w:rFonts w:ascii="Arial" w:hAnsi="Arial" w:cs="Arial"/>
          <w:b w:val="0"/>
          <w:sz w:val="24"/>
        </w:rPr>
        <w:t>a temelju članaka 16</w:t>
      </w:r>
      <w:r w:rsidR="00FB5396" w:rsidRPr="000B4C5D">
        <w:rPr>
          <w:rFonts w:ascii="Arial" w:hAnsi="Arial" w:cs="Arial"/>
          <w:b w:val="0"/>
          <w:sz w:val="24"/>
        </w:rPr>
        <w:t xml:space="preserve">. i </w:t>
      </w:r>
      <w:r w:rsidR="00FB5396">
        <w:rPr>
          <w:rFonts w:ascii="Arial" w:hAnsi="Arial" w:cs="Arial"/>
          <w:b w:val="0"/>
          <w:sz w:val="24"/>
        </w:rPr>
        <w:t>46</w:t>
      </w:r>
      <w:r w:rsidR="00FB5396" w:rsidRPr="000B4C5D">
        <w:rPr>
          <w:rFonts w:ascii="Arial" w:hAnsi="Arial" w:cs="Arial"/>
          <w:b w:val="0"/>
          <w:sz w:val="24"/>
        </w:rPr>
        <w:t xml:space="preserve">. Statuta Udruženja obrtnika Nova Gradiška, </w:t>
      </w:r>
      <w:r w:rsidR="00FB5396">
        <w:rPr>
          <w:rFonts w:ascii="Arial" w:hAnsi="Arial" w:cs="Arial"/>
          <w:b w:val="0"/>
          <w:sz w:val="24"/>
        </w:rPr>
        <w:t>Odluke o raspisivanju i provođenju izbora za tijela jedinstvenog komorskog sustava Hrvatske obrtničke komore (mandatno razdoblje 2022.-2026.) od 15. prosinca 202</w:t>
      </w:r>
      <w:r w:rsidR="00B359D9">
        <w:rPr>
          <w:rFonts w:ascii="Arial" w:hAnsi="Arial" w:cs="Arial"/>
          <w:b w:val="0"/>
          <w:sz w:val="24"/>
        </w:rPr>
        <w:t>1</w:t>
      </w:r>
      <w:r w:rsidR="00FB5396">
        <w:rPr>
          <w:rFonts w:ascii="Arial" w:hAnsi="Arial" w:cs="Arial"/>
          <w:b w:val="0"/>
          <w:sz w:val="24"/>
        </w:rPr>
        <w:t>., Odluke o kriterijima za provođenje izbora za tijela Udruženja obrtnika Nova Gradiška za mandatno razdoblje 2022.-2026. od 21. travnja 2022., te Pravilnika o radu Cehova Udruženja obrtnika Nova Gradiška (pročišćeni tekst</w:t>
      </w:r>
      <w:r w:rsidR="00EA3D89">
        <w:rPr>
          <w:rFonts w:ascii="Arial" w:hAnsi="Arial" w:cs="Arial"/>
          <w:b w:val="0"/>
          <w:sz w:val="24"/>
        </w:rPr>
        <w:t xml:space="preserve">), </w:t>
      </w:r>
      <w:r w:rsidR="00EA3D89" w:rsidRPr="00EA3D89">
        <w:rPr>
          <w:rFonts w:ascii="Arial" w:hAnsi="Arial" w:cs="Arial"/>
          <w:b w:val="0"/>
          <w:sz w:val="24"/>
        </w:rPr>
        <w:t>sazivam 2. (ponovljenu) izbornu sjednicu Ceha poljodjelstva i slatkovodnog ribarstva Udruženja obrtnika Nova Gradiška koja će se održati</w:t>
      </w:r>
    </w:p>
    <w:p w14:paraId="2A75DE61" w14:textId="40D555A5" w:rsidR="00FB5396" w:rsidRPr="000B4C5D" w:rsidRDefault="00EA3D89" w:rsidP="00FB539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08</w:t>
      </w:r>
      <w:r w:rsidR="00FB5396">
        <w:rPr>
          <w:rFonts w:ascii="Arial" w:hAnsi="Arial" w:cs="Arial"/>
          <w:b/>
          <w:sz w:val="28"/>
          <w:szCs w:val="28"/>
          <w:lang w:val="hr-HR"/>
        </w:rPr>
        <w:t>.0</w:t>
      </w:r>
      <w:r>
        <w:rPr>
          <w:rFonts w:ascii="Arial" w:hAnsi="Arial" w:cs="Arial"/>
          <w:b/>
          <w:sz w:val="28"/>
          <w:szCs w:val="28"/>
          <w:lang w:val="hr-HR"/>
        </w:rPr>
        <w:t>6</w:t>
      </w:r>
      <w:r w:rsidR="00FB5396">
        <w:rPr>
          <w:rFonts w:ascii="Arial" w:hAnsi="Arial" w:cs="Arial"/>
          <w:b/>
          <w:sz w:val="28"/>
          <w:szCs w:val="28"/>
          <w:lang w:val="hr-HR"/>
        </w:rPr>
        <w:t>.2022</w:t>
      </w:r>
      <w:r w:rsidR="00FB5396" w:rsidRPr="000B4C5D">
        <w:rPr>
          <w:rFonts w:ascii="Arial" w:hAnsi="Arial" w:cs="Arial"/>
          <w:b/>
          <w:sz w:val="28"/>
          <w:szCs w:val="28"/>
          <w:lang w:val="hr-HR"/>
        </w:rPr>
        <w:t xml:space="preserve">. </w:t>
      </w:r>
      <w:r w:rsidR="00FB5396">
        <w:rPr>
          <w:rFonts w:ascii="Arial" w:hAnsi="Arial" w:cs="Arial"/>
          <w:b/>
          <w:sz w:val="28"/>
          <w:szCs w:val="28"/>
          <w:lang w:val="hr-HR"/>
        </w:rPr>
        <w:t xml:space="preserve">godine </w:t>
      </w:r>
      <w:r w:rsidR="00FB5396" w:rsidRPr="000B4C5D">
        <w:rPr>
          <w:rFonts w:ascii="Arial" w:hAnsi="Arial" w:cs="Arial"/>
          <w:b/>
          <w:sz w:val="28"/>
          <w:szCs w:val="28"/>
          <w:lang w:val="hr-HR"/>
        </w:rPr>
        <w:t>(</w:t>
      </w:r>
      <w:r>
        <w:rPr>
          <w:rFonts w:ascii="Arial" w:hAnsi="Arial" w:cs="Arial"/>
          <w:b/>
          <w:sz w:val="28"/>
          <w:szCs w:val="28"/>
          <w:lang w:val="hr-HR"/>
        </w:rPr>
        <w:t>srijeda</w:t>
      </w:r>
      <w:r w:rsidR="00FB5396" w:rsidRPr="000B4C5D">
        <w:rPr>
          <w:rFonts w:ascii="Arial" w:hAnsi="Arial" w:cs="Arial"/>
          <w:b/>
          <w:sz w:val="28"/>
          <w:szCs w:val="28"/>
          <w:lang w:val="hr-HR"/>
        </w:rPr>
        <w:t>)</w:t>
      </w:r>
      <w:r w:rsidR="00FB5396" w:rsidRPr="000B4C5D">
        <w:rPr>
          <w:rFonts w:ascii="Arial" w:hAnsi="Arial" w:cs="Arial"/>
          <w:b/>
          <w:sz w:val="24"/>
          <w:szCs w:val="24"/>
          <w:lang w:val="hr-HR"/>
        </w:rPr>
        <w:t xml:space="preserve"> u prostorijama</w:t>
      </w:r>
    </w:p>
    <w:p w14:paraId="06E0E6EA" w14:textId="77777777" w:rsidR="00FB5396" w:rsidRPr="000B4C5D" w:rsidRDefault="00FB5396" w:rsidP="00FB539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B4C5D">
        <w:rPr>
          <w:rFonts w:ascii="Arial" w:hAnsi="Arial" w:cs="Arial"/>
          <w:b/>
          <w:sz w:val="24"/>
          <w:szCs w:val="24"/>
          <w:lang w:val="hr-HR"/>
        </w:rPr>
        <w:t>Udruženja obrtnika Nova Gradiška</w:t>
      </w:r>
      <w:r>
        <w:rPr>
          <w:rFonts w:ascii="Arial" w:hAnsi="Arial" w:cs="Arial"/>
          <w:b/>
          <w:sz w:val="24"/>
          <w:szCs w:val="24"/>
          <w:lang w:val="hr-HR"/>
        </w:rPr>
        <w:t>, Ulica slavonskih graničara 20, Nova Gradiška</w:t>
      </w:r>
    </w:p>
    <w:p w14:paraId="7D0750E8" w14:textId="77777777" w:rsidR="00FB5396" w:rsidRPr="000F6820" w:rsidRDefault="00FB5396" w:rsidP="00FB5396">
      <w:pPr>
        <w:jc w:val="both"/>
        <w:rPr>
          <w:rFonts w:ascii="Arial" w:hAnsi="Arial" w:cs="Arial"/>
          <w:b/>
          <w:sz w:val="18"/>
          <w:szCs w:val="18"/>
          <w:lang w:val="hr-HR"/>
        </w:rPr>
      </w:pPr>
    </w:p>
    <w:p w14:paraId="1CB7D370" w14:textId="72C6BDD8" w:rsidR="00FB5396" w:rsidRPr="00A06178" w:rsidRDefault="00FB5396" w:rsidP="00A06178">
      <w:pPr>
        <w:jc w:val="center"/>
        <w:rPr>
          <w:rFonts w:ascii="Arial" w:hAnsi="Arial" w:cs="Arial"/>
          <w:b/>
          <w:i/>
          <w:sz w:val="24"/>
          <w:szCs w:val="24"/>
          <w:u w:val="single"/>
          <w:lang w:val="hr-HR"/>
        </w:rPr>
      </w:pPr>
      <w:r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 xml:space="preserve">Početak sjednice je u </w:t>
      </w:r>
      <w:r w:rsidR="00EA3D89">
        <w:rPr>
          <w:rFonts w:ascii="Arial" w:hAnsi="Arial" w:cs="Arial"/>
          <w:b/>
          <w:i/>
          <w:sz w:val="24"/>
          <w:szCs w:val="24"/>
          <w:u w:val="single"/>
          <w:lang w:val="hr-HR"/>
        </w:rPr>
        <w:t>19</w:t>
      </w:r>
      <w:r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>,</w:t>
      </w:r>
      <w:r w:rsidR="00B359D9">
        <w:rPr>
          <w:rFonts w:ascii="Arial" w:hAnsi="Arial" w:cs="Arial"/>
          <w:b/>
          <w:i/>
          <w:sz w:val="24"/>
          <w:szCs w:val="24"/>
          <w:u w:val="single"/>
          <w:lang w:val="hr-HR"/>
        </w:rPr>
        <w:t>0</w:t>
      </w:r>
      <w:r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>0 sati.</w:t>
      </w:r>
    </w:p>
    <w:p w14:paraId="53372C9A" w14:textId="77777777" w:rsidR="00FB5396" w:rsidRPr="000B4C5D" w:rsidRDefault="00FB5396" w:rsidP="00FB5396">
      <w:pPr>
        <w:jc w:val="both"/>
        <w:rPr>
          <w:rFonts w:ascii="Arial" w:hAnsi="Arial" w:cs="Arial"/>
          <w:b/>
          <w:i/>
          <w:sz w:val="28"/>
          <w:szCs w:val="28"/>
          <w:u w:val="single"/>
          <w:lang w:val="hr-HR"/>
        </w:rPr>
      </w:pPr>
    </w:p>
    <w:p w14:paraId="5A506A08" w14:textId="77777777" w:rsidR="00A06178" w:rsidRDefault="00FB5396" w:rsidP="00A0617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B4C5D">
        <w:rPr>
          <w:rFonts w:ascii="Arial" w:hAnsi="Arial" w:cs="Arial"/>
          <w:sz w:val="24"/>
          <w:szCs w:val="24"/>
          <w:lang w:val="hr-HR"/>
        </w:rPr>
        <w:t>Za sjednicu predlažem slijedeći</w:t>
      </w:r>
    </w:p>
    <w:p w14:paraId="1CE734F9" w14:textId="011694A0" w:rsidR="00FB5396" w:rsidRPr="00EA1E76" w:rsidRDefault="00FB5396" w:rsidP="00897D83">
      <w:pPr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EA1E76">
        <w:rPr>
          <w:rFonts w:ascii="Arial" w:hAnsi="Arial" w:cs="Arial"/>
          <w:b/>
          <w:sz w:val="26"/>
          <w:szCs w:val="26"/>
          <w:lang w:val="hr-HR"/>
        </w:rPr>
        <w:t>Dnevni  red:</w:t>
      </w:r>
    </w:p>
    <w:p w14:paraId="6CE7EA7A" w14:textId="77777777" w:rsidR="00FB5396" w:rsidRPr="00792600" w:rsidRDefault="00FB5396" w:rsidP="00897D83">
      <w:pPr>
        <w:jc w:val="both"/>
        <w:rPr>
          <w:rFonts w:ascii="Arial" w:hAnsi="Arial" w:cs="Arial"/>
          <w:b/>
          <w:sz w:val="12"/>
          <w:szCs w:val="12"/>
          <w:lang w:val="hr-HR"/>
        </w:rPr>
      </w:pPr>
    </w:p>
    <w:p w14:paraId="55D05848" w14:textId="7E095C0B" w:rsidR="00897D83" w:rsidRDefault="00FB5396" w:rsidP="00897D8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E5FAB">
        <w:rPr>
          <w:rFonts w:ascii="Arial" w:hAnsi="Arial" w:cs="Arial"/>
          <w:b/>
          <w:sz w:val="24"/>
          <w:szCs w:val="24"/>
          <w:lang w:val="hr-HR"/>
        </w:rPr>
        <w:t>1</w:t>
      </w:r>
      <w:r w:rsidRPr="000B4C5D">
        <w:rPr>
          <w:rFonts w:ascii="Arial" w:hAnsi="Arial" w:cs="Arial"/>
          <w:sz w:val="24"/>
          <w:szCs w:val="24"/>
          <w:lang w:val="hr-HR"/>
        </w:rPr>
        <w:t>. Izbor</w:t>
      </w:r>
      <w:r>
        <w:rPr>
          <w:rFonts w:ascii="Arial" w:hAnsi="Arial" w:cs="Arial"/>
          <w:sz w:val="24"/>
          <w:szCs w:val="24"/>
          <w:lang w:val="hr-HR"/>
        </w:rPr>
        <w:t>i za mandatno razdoblje 2022.-2026.</w:t>
      </w:r>
    </w:p>
    <w:p w14:paraId="0391F054" w14:textId="77777777" w:rsidR="00897D83" w:rsidRDefault="00FB5396" w:rsidP="00897D8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- </w:t>
      </w:r>
      <w:r>
        <w:rPr>
          <w:rFonts w:ascii="Arial" w:hAnsi="Arial" w:cs="Arial"/>
          <w:sz w:val="24"/>
          <w:szCs w:val="24"/>
          <w:lang w:val="hr-HR"/>
        </w:rPr>
        <w:t xml:space="preserve">izbor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Predsjednika </w:t>
      </w:r>
      <w:r>
        <w:rPr>
          <w:rFonts w:ascii="Arial" w:hAnsi="Arial" w:cs="Arial"/>
          <w:sz w:val="24"/>
          <w:szCs w:val="24"/>
          <w:lang w:val="hr-HR"/>
        </w:rPr>
        <w:t xml:space="preserve">i zamjenika predsjednika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Ceha </w:t>
      </w:r>
      <w:r w:rsidR="00897D83" w:rsidRPr="00897D83">
        <w:rPr>
          <w:rFonts w:ascii="Arial" w:hAnsi="Arial" w:cs="Arial"/>
          <w:sz w:val="24"/>
          <w:szCs w:val="24"/>
          <w:lang w:val="hr-HR"/>
        </w:rPr>
        <w:t>poljodjelstva i slatkovodnog ribarst</w:t>
      </w:r>
      <w:r w:rsidR="00897D83">
        <w:rPr>
          <w:rFonts w:ascii="Arial" w:hAnsi="Arial" w:cs="Arial"/>
          <w:sz w:val="24"/>
          <w:szCs w:val="24"/>
          <w:lang w:val="hr-HR"/>
        </w:rPr>
        <w:t>va</w:t>
      </w:r>
    </w:p>
    <w:p w14:paraId="5CB92E5E" w14:textId="5BAEFA25" w:rsidR="00897D83" w:rsidRDefault="00FB5396" w:rsidP="00897D83">
      <w:pPr>
        <w:spacing w:after="24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- izbor predstavnika u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 Skupštinu Udruženja obrtnika</w:t>
      </w:r>
      <w:r w:rsidR="00B359D9">
        <w:rPr>
          <w:rFonts w:ascii="Arial" w:hAnsi="Arial" w:cs="Arial"/>
          <w:sz w:val="24"/>
          <w:szCs w:val="24"/>
          <w:lang w:val="hr-HR"/>
        </w:rPr>
        <w:t xml:space="preserve"> Nova Gradiška</w:t>
      </w:r>
    </w:p>
    <w:p w14:paraId="6A4F1F0F" w14:textId="7D510650" w:rsidR="00FB5396" w:rsidRPr="00792600" w:rsidRDefault="00FB5396" w:rsidP="00897D83">
      <w:pPr>
        <w:spacing w:before="240" w:after="240"/>
        <w:jc w:val="both"/>
        <w:rPr>
          <w:rFonts w:ascii="Arial" w:hAnsi="Arial" w:cs="Arial"/>
          <w:sz w:val="4"/>
          <w:szCs w:val="4"/>
          <w:lang w:val="hr-HR"/>
        </w:rPr>
      </w:pPr>
      <w:r w:rsidRPr="00BE5FAB">
        <w:rPr>
          <w:rFonts w:ascii="Arial" w:hAnsi="Arial" w:cs="Arial"/>
          <w:b/>
          <w:sz w:val="24"/>
          <w:szCs w:val="24"/>
          <w:lang w:val="hr-HR"/>
        </w:rPr>
        <w:t>2.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>R</w:t>
      </w:r>
      <w:r w:rsidRPr="000B4C5D">
        <w:rPr>
          <w:rFonts w:ascii="Arial" w:hAnsi="Arial" w:cs="Arial"/>
          <w:sz w:val="24"/>
          <w:szCs w:val="24"/>
          <w:lang w:val="hr-HR"/>
        </w:rPr>
        <w:t>azno.</w:t>
      </w:r>
    </w:p>
    <w:p w14:paraId="78677C0E" w14:textId="77777777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B4C5D">
        <w:rPr>
          <w:rFonts w:ascii="Arial" w:hAnsi="Arial" w:cs="Arial"/>
          <w:sz w:val="24"/>
          <w:szCs w:val="24"/>
          <w:lang w:val="hr-HR"/>
        </w:rPr>
        <w:t>Molimo Vas da se odazovete pozivu i dođete na sjednicu, a eventualni izostanak ispričate na te</w:t>
      </w:r>
      <w:r>
        <w:rPr>
          <w:rFonts w:ascii="Arial" w:hAnsi="Arial" w:cs="Arial"/>
          <w:sz w:val="24"/>
          <w:szCs w:val="24"/>
          <w:lang w:val="hr-HR"/>
        </w:rPr>
        <w:t xml:space="preserve">lefon Udruženja obrtnika broj: 035/ </w:t>
      </w:r>
      <w:r w:rsidRPr="000B4C5D">
        <w:rPr>
          <w:rFonts w:ascii="Arial" w:hAnsi="Arial" w:cs="Arial"/>
          <w:sz w:val="24"/>
          <w:szCs w:val="24"/>
          <w:lang w:val="hr-HR"/>
        </w:rPr>
        <w:t>361 763.</w:t>
      </w:r>
    </w:p>
    <w:p w14:paraId="350F1DB9" w14:textId="77777777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1FF406C5" w14:textId="77777777" w:rsidR="00FB5396" w:rsidRPr="00091060" w:rsidRDefault="00FB5396" w:rsidP="00FB53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091060">
        <w:rPr>
          <w:rFonts w:ascii="Arial" w:hAnsi="Arial" w:cs="Arial"/>
          <w:b/>
          <w:sz w:val="24"/>
          <w:szCs w:val="24"/>
          <w:lang w:val="hr-HR"/>
        </w:rPr>
        <w:t>Napomena:</w:t>
      </w:r>
    </w:p>
    <w:p w14:paraId="6FB46EC2" w14:textId="77777777" w:rsidR="00FB5396" w:rsidRPr="00156CC9" w:rsidRDefault="00FB5396" w:rsidP="00FB5396">
      <w:pPr>
        <w:jc w:val="both"/>
        <w:rPr>
          <w:rFonts w:ascii="Arial" w:hAnsi="Arial" w:cs="Arial"/>
          <w:sz w:val="8"/>
          <w:szCs w:val="8"/>
          <w:lang w:val="hr-HR"/>
        </w:rPr>
      </w:pPr>
    </w:p>
    <w:p w14:paraId="7809F558" w14:textId="77777777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lang w:val="hr-HR"/>
        </w:rPr>
      </w:pPr>
      <w:r w:rsidRPr="00792600">
        <w:rPr>
          <w:rFonts w:ascii="Arial" w:hAnsi="Arial" w:cs="Arial"/>
          <w:i/>
          <w:sz w:val="23"/>
          <w:szCs w:val="23"/>
          <w:lang w:val="hr-HR"/>
        </w:rPr>
        <w:t>Pri izboru predstavnika u tijela Udruženja obrtnika  potrebno je voditi računa o moralnim i drugim osobinama obrtnika.</w:t>
      </w:r>
    </w:p>
    <w:p w14:paraId="31162E53" w14:textId="62BF4344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u w:val="single"/>
          <w:lang w:val="hr-HR"/>
        </w:rPr>
      </w:pPr>
      <w:r w:rsidRPr="00792600">
        <w:rPr>
          <w:rFonts w:ascii="Arial" w:hAnsi="Arial" w:cs="Arial"/>
          <w:b/>
          <w:i/>
          <w:sz w:val="23"/>
          <w:szCs w:val="23"/>
          <w:u w:val="single"/>
          <w:lang w:val="hr-HR"/>
        </w:rPr>
        <w:t>Predstavnici Ceha u tijelima Udruženja obrtnika moraju ispunjavati sljedeće uvjete:</w:t>
      </w:r>
      <w:r w:rsidRPr="000B4C5D">
        <w:rPr>
          <w:rFonts w:ascii="Arial" w:hAnsi="Arial" w:cs="Arial"/>
          <w:i/>
          <w:sz w:val="24"/>
          <w:szCs w:val="24"/>
          <w:u w:val="single"/>
          <w:lang w:val="hr-HR"/>
        </w:rPr>
        <w:t xml:space="preserve"> </w:t>
      </w:r>
      <w:r w:rsidRPr="00792600">
        <w:rPr>
          <w:rFonts w:ascii="Arial" w:hAnsi="Arial" w:cs="Arial"/>
          <w:i/>
          <w:sz w:val="23"/>
          <w:szCs w:val="23"/>
          <w:lang w:val="hr-HR"/>
        </w:rPr>
        <w:t>članstvo u Udruženju, plaćeni obvezni komorski doprinos, da Odlukom Suda časti HOK-a nije izrečena mjera prestanka obavljanja obrta u trajanju od šest mjeseci do pet godina, mjera prestanka ili zabrane obnašanja funkcija u tijelima i radnim tijelima HOK-a, POK-a, odnosno Udruženja za jedno, dva ili tri mandatna razdoblja</w:t>
      </w:r>
      <w:r w:rsidRPr="00E4445B">
        <w:rPr>
          <w:rFonts w:ascii="Arial" w:hAnsi="Arial" w:cs="Arial"/>
          <w:sz w:val="23"/>
          <w:szCs w:val="23"/>
          <w:lang w:val="hr-HR"/>
        </w:rPr>
        <w:t>.</w:t>
      </w:r>
    </w:p>
    <w:p w14:paraId="3AFBFBA5" w14:textId="77777777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u w:val="single"/>
          <w:lang w:val="hr-HR"/>
        </w:rPr>
      </w:pPr>
      <w:r w:rsidRPr="00792600">
        <w:rPr>
          <w:rFonts w:ascii="Arial" w:hAnsi="Arial" w:cs="Arial"/>
          <w:i/>
          <w:sz w:val="23"/>
          <w:szCs w:val="23"/>
          <w:lang w:val="hr-HR"/>
        </w:rPr>
        <w:t>Obrtnici koji su u zadnjih dvanaest mjeseci prije datuma početka izbora imali privremenu obustavu obavljanja obrta duže od šest mjeseci ukupno (osim privremene obustave obavljanja obrta iz razloga: sezonskog obavljanja obrta, godišnjeg odmora te bolovanja)</w:t>
      </w:r>
      <w:r w:rsidRPr="00792600">
        <w:rPr>
          <w:rFonts w:ascii="Arial" w:hAnsi="Arial" w:cs="Arial"/>
          <w:i/>
          <w:sz w:val="23"/>
          <w:szCs w:val="23"/>
          <w:u w:val="single"/>
          <w:lang w:val="hr-HR"/>
        </w:rPr>
        <w:t xml:space="preserve"> ne mogu biti birani u tijela i radna tijela Udruženja.</w:t>
      </w:r>
    </w:p>
    <w:p w14:paraId="2140B298" w14:textId="77777777" w:rsidR="00B359D9" w:rsidRDefault="00B359D9" w:rsidP="00FB5396">
      <w:pPr>
        <w:jc w:val="center"/>
        <w:rPr>
          <w:rFonts w:ascii="Arial" w:hAnsi="Arial" w:cs="Arial"/>
          <w:i/>
          <w:sz w:val="24"/>
          <w:szCs w:val="24"/>
          <w:lang w:val="hr-HR"/>
        </w:rPr>
      </w:pPr>
    </w:p>
    <w:p w14:paraId="04277FE1" w14:textId="24C524C7" w:rsidR="00FB5396" w:rsidRPr="00502097" w:rsidRDefault="00FB5396" w:rsidP="00FB5396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502097">
        <w:rPr>
          <w:rFonts w:ascii="Arial" w:hAnsi="Arial" w:cs="Arial"/>
          <w:sz w:val="24"/>
          <w:szCs w:val="24"/>
          <w:lang w:val="hr-HR"/>
        </w:rPr>
        <w:t>Predsjednik UO Nova Gradiška</w:t>
      </w:r>
      <w:r w:rsidRPr="00502097">
        <w:rPr>
          <w:rFonts w:ascii="Arial" w:hAnsi="Arial" w:cs="Arial"/>
          <w:sz w:val="24"/>
          <w:szCs w:val="24"/>
          <w:lang w:val="hr-HR"/>
        </w:rPr>
        <w:tab/>
      </w:r>
      <w:r w:rsidRPr="00502097">
        <w:rPr>
          <w:rFonts w:ascii="Arial" w:hAnsi="Arial" w:cs="Arial"/>
          <w:sz w:val="24"/>
          <w:szCs w:val="24"/>
          <w:lang w:val="hr-HR"/>
        </w:rPr>
        <w:tab/>
        <w:t xml:space="preserve">                        </w:t>
      </w:r>
      <w:r>
        <w:rPr>
          <w:rFonts w:ascii="Arial" w:hAnsi="Arial" w:cs="Arial"/>
          <w:sz w:val="24"/>
          <w:szCs w:val="24"/>
          <w:lang w:val="hr-HR"/>
        </w:rPr>
        <w:t xml:space="preserve">    </w:t>
      </w:r>
      <w:r w:rsidRPr="00502097">
        <w:rPr>
          <w:rFonts w:ascii="Arial" w:hAnsi="Arial" w:cs="Arial"/>
          <w:sz w:val="24"/>
          <w:szCs w:val="24"/>
          <w:lang w:val="hr-HR"/>
        </w:rPr>
        <w:t>Predsjedni</w:t>
      </w:r>
      <w:r w:rsidR="00897D83">
        <w:rPr>
          <w:rFonts w:ascii="Arial" w:hAnsi="Arial" w:cs="Arial"/>
          <w:sz w:val="24"/>
          <w:szCs w:val="24"/>
          <w:lang w:val="hr-HR"/>
        </w:rPr>
        <w:t>k</w:t>
      </w:r>
      <w:r w:rsidRPr="00502097">
        <w:rPr>
          <w:rFonts w:ascii="Arial" w:hAnsi="Arial" w:cs="Arial"/>
          <w:sz w:val="24"/>
          <w:szCs w:val="24"/>
          <w:lang w:val="hr-HR"/>
        </w:rPr>
        <w:t xml:space="preserve"> Ceha</w:t>
      </w:r>
    </w:p>
    <w:p w14:paraId="7A619388" w14:textId="1E7447F5" w:rsidR="00FB5396" w:rsidRPr="00502097" w:rsidRDefault="00B359D9" w:rsidP="00FB5396">
      <w:pPr>
        <w:jc w:val="center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</w:t>
      </w:r>
      <w:r w:rsidR="00FB5396">
        <w:rPr>
          <w:rFonts w:ascii="Arial" w:hAnsi="Arial" w:cs="Arial"/>
          <w:sz w:val="24"/>
          <w:szCs w:val="24"/>
          <w:lang w:val="hr-HR"/>
        </w:rPr>
        <w:t>Viktorio Brdar</w:t>
      </w:r>
      <w:r>
        <w:rPr>
          <w:rFonts w:ascii="Arial" w:hAnsi="Arial" w:cs="Arial"/>
          <w:sz w:val="24"/>
          <w:szCs w:val="24"/>
          <w:lang w:val="hr-HR"/>
        </w:rPr>
        <w:t>, v.r.</w:t>
      </w:r>
      <w:r w:rsidR="00FB5396">
        <w:rPr>
          <w:rFonts w:ascii="Arial" w:hAnsi="Arial" w:cs="Arial"/>
          <w:sz w:val="24"/>
          <w:szCs w:val="24"/>
          <w:lang w:val="hr-HR"/>
        </w:rPr>
        <w:tab/>
      </w:r>
      <w:r w:rsidR="00FB5396" w:rsidRPr="00502097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</w:t>
      </w:r>
      <w:r w:rsidR="00897D83">
        <w:rPr>
          <w:rFonts w:ascii="Arial" w:hAnsi="Arial" w:cs="Arial"/>
          <w:sz w:val="24"/>
          <w:szCs w:val="24"/>
          <w:lang w:val="hr-HR"/>
        </w:rPr>
        <w:t>Gabrijel Babić</w:t>
      </w:r>
      <w:r w:rsidR="00FE15EF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v.r.</w:t>
      </w:r>
    </w:p>
    <w:p w14:paraId="2B7B4E5B" w14:textId="77777777" w:rsidR="00FF4C69" w:rsidRPr="00FF4C69" w:rsidRDefault="00FF4C69" w:rsidP="00FF4C69">
      <w:pPr>
        <w:rPr>
          <w:rFonts w:ascii="Arial" w:hAnsi="Arial" w:cs="Arial"/>
          <w:sz w:val="24"/>
          <w:szCs w:val="24"/>
          <w:lang w:val="hr-HR"/>
        </w:rPr>
      </w:pPr>
    </w:p>
    <w:sectPr w:rsidR="00FF4C69" w:rsidRPr="00FF4C69" w:rsidSect="005E3699">
      <w:headerReference w:type="default" r:id="rId7"/>
      <w:footerReference w:type="default" r:id="rId8"/>
      <w:pgSz w:w="11907" w:h="16840" w:code="9"/>
      <w:pgMar w:top="1814" w:right="1134" w:bottom="567" w:left="1418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05FE" w14:textId="77777777" w:rsidR="00603837" w:rsidRDefault="00603837">
      <w:r>
        <w:separator/>
      </w:r>
    </w:p>
  </w:endnote>
  <w:endnote w:type="continuationSeparator" w:id="0">
    <w:p w14:paraId="6CB3A973" w14:textId="77777777" w:rsidR="00603837" w:rsidRDefault="0060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E50E" w14:textId="77777777" w:rsidR="00F87466" w:rsidRDefault="00A83A9F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noProof/>
        <w:color w:val="999999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60BA8" wp14:editId="2A7A1BE7">
              <wp:simplePos x="0" y="0"/>
              <wp:positionH relativeFrom="column">
                <wp:posOffset>-48895</wp:posOffset>
              </wp:positionH>
              <wp:positionV relativeFrom="paragraph">
                <wp:posOffset>58420</wp:posOffset>
              </wp:positionV>
              <wp:extent cx="6057900" cy="0"/>
              <wp:effectExtent l="8255" t="10795" r="10795" b="82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929C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6pt" to="473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" strokecolor="#969696" strokeweight="1pt"/>
          </w:pict>
        </mc:Fallback>
      </mc:AlternateContent>
    </w:r>
  </w:p>
  <w:p w14:paraId="21860668" w14:textId="77777777" w:rsidR="00E33E0B" w:rsidRDefault="00E33E0B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color w:val="999999"/>
        <w:sz w:val="16"/>
        <w:lang w:val="hr-HR"/>
      </w:rPr>
      <w:t>OIB</w:t>
    </w:r>
    <w:r w:rsidR="005E61BB">
      <w:rPr>
        <w:rFonts w:ascii="Arial" w:hAnsi="Arial" w:cs="Arial"/>
        <w:b/>
        <w:color w:val="999999"/>
        <w:sz w:val="16"/>
        <w:lang w:val="hr-HR"/>
      </w:rPr>
      <w:t>:</w:t>
    </w:r>
    <w:r>
      <w:rPr>
        <w:rFonts w:ascii="Arial" w:hAnsi="Arial" w:cs="Arial"/>
        <w:b/>
        <w:color w:val="999999"/>
        <w:sz w:val="16"/>
        <w:lang w:val="hr-HR"/>
      </w:rPr>
      <w:t xml:space="preserve">  67175129191  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Matični </w:t>
    </w:r>
    <w:r w:rsidR="009D6B11">
      <w:rPr>
        <w:rFonts w:ascii="Arial" w:hAnsi="Arial" w:cs="Arial"/>
        <w:b/>
        <w:color w:val="999999"/>
        <w:sz w:val="16"/>
        <w:lang w:val="hr-HR"/>
      </w:rPr>
      <w:t xml:space="preserve">broj: </w:t>
    </w:r>
    <w:r w:rsidR="002E7FEB">
      <w:rPr>
        <w:rFonts w:ascii="Arial" w:hAnsi="Arial" w:cs="Arial"/>
        <w:b/>
        <w:color w:val="999999"/>
        <w:sz w:val="16"/>
        <w:lang w:val="hr-HR"/>
      </w:rPr>
      <w:t>0</w:t>
    </w:r>
    <w:r w:rsidR="009D6B11">
      <w:rPr>
        <w:rFonts w:ascii="Arial" w:hAnsi="Arial" w:cs="Arial"/>
        <w:b/>
        <w:color w:val="999999"/>
        <w:sz w:val="16"/>
        <w:lang w:val="hr-HR"/>
      </w:rPr>
      <w:t>3002306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 w:rsidR="009D6B11">
      <w:rPr>
        <w:rFonts w:ascii="Arial" w:hAnsi="Arial" w:cs="Arial"/>
        <w:b/>
        <w:color w:val="999999"/>
        <w:sz w:val="16"/>
        <w:lang w:val="hr-HR"/>
      </w:rPr>
      <w:t>–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 w:rsidR="009D6B11">
      <w:rPr>
        <w:rFonts w:ascii="Arial" w:hAnsi="Arial" w:cs="Arial"/>
        <w:b/>
        <w:color w:val="999999"/>
        <w:sz w:val="16"/>
        <w:lang w:val="hr-HR"/>
      </w:rPr>
      <w:t xml:space="preserve">Šifra </w:t>
    </w:r>
    <w:proofErr w:type="spellStart"/>
    <w:r w:rsidR="009D6B11">
      <w:rPr>
        <w:rFonts w:ascii="Arial" w:hAnsi="Arial" w:cs="Arial"/>
        <w:b/>
        <w:color w:val="999999"/>
        <w:sz w:val="16"/>
        <w:lang w:val="hr-HR"/>
      </w:rPr>
      <w:t>djel</w:t>
    </w:r>
    <w:proofErr w:type="spellEnd"/>
    <w:r w:rsidR="009D6B11">
      <w:rPr>
        <w:rFonts w:ascii="Arial" w:hAnsi="Arial" w:cs="Arial"/>
        <w:b/>
        <w:color w:val="999999"/>
        <w:sz w:val="16"/>
        <w:lang w:val="hr-HR"/>
      </w:rPr>
      <w:t>.: 9411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 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Tel./fax: </w:t>
    </w:r>
    <w:r w:rsidR="005E61BB">
      <w:rPr>
        <w:rFonts w:ascii="Arial" w:hAnsi="Arial" w:cs="Arial"/>
        <w:b/>
        <w:color w:val="999999"/>
        <w:sz w:val="16"/>
        <w:lang w:val="hr-HR"/>
      </w:rPr>
      <w:t>035</w:t>
    </w:r>
    <w:r w:rsidR="002E7FEB">
      <w:rPr>
        <w:rFonts w:ascii="Arial" w:hAnsi="Arial" w:cs="Arial"/>
        <w:b/>
        <w:color w:val="999999"/>
        <w:sz w:val="16"/>
        <w:lang w:val="hr-HR"/>
      </w:rPr>
      <w:t>/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361-763</w:t>
    </w:r>
    <w:r w:rsidR="00A83A9F">
      <w:rPr>
        <w:rFonts w:ascii="Arial" w:hAnsi="Arial" w:cs="Arial"/>
        <w:b/>
        <w:color w:val="999999"/>
        <w:sz w:val="16"/>
        <w:lang w:val="hr-HR"/>
      </w:rPr>
      <w:t xml:space="preserve"> </w:t>
    </w:r>
  </w:p>
  <w:p w14:paraId="2DB07FBA" w14:textId="77777777" w:rsidR="00F87466" w:rsidRDefault="00B16BCA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color w:val="999999"/>
        <w:sz w:val="16"/>
        <w:lang w:val="hr-HR"/>
      </w:rPr>
      <w:t>e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-mail: </w:t>
    </w:r>
    <w:hyperlink r:id="rId1" w:history="1">
      <w:r w:rsidR="005E61BB" w:rsidRPr="0072316B">
        <w:rPr>
          <w:rStyle w:val="Hiperveza"/>
          <w:rFonts w:ascii="Arial" w:hAnsi="Arial" w:cs="Arial"/>
          <w:b/>
          <w:sz w:val="16"/>
          <w:lang w:val="hr-HR"/>
        </w:rPr>
        <w:t>uo.nova.gradiska@hok.hr</w:t>
      </w:r>
    </w:hyperlink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>
      <w:rPr>
        <w:rFonts w:ascii="Arial" w:hAnsi="Arial" w:cs="Arial"/>
        <w:b/>
        <w:color w:val="999999"/>
        <w:sz w:val="16"/>
        <w:lang w:val="hr-HR"/>
      </w:rPr>
      <w:t xml:space="preserve">   web: </w:t>
    </w:r>
    <w:hyperlink r:id="rId2" w:history="1">
      <w:r w:rsidRPr="0025513D">
        <w:rPr>
          <w:rStyle w:val="Hiperveza"/>
          <w:rFonts w:ascii="Arial" w:hAnsi="Arial" w:cs="Arial"/>
          <w:b/>
          <w:sz w:val="16"/>
          <w:lang w:val="hr-HR"/>
        </w:rPr>
        <w:t>www.uong.hr</w:t>
      </w:r>
    </w:hyperlink>
    <w:r>
      <w:rPr>
        <w:rFonts w:ascii="Arial" w:hAnsi="Arial" w:cs="Arial"/>
        <w:b/>
        <w:color w:val="999999"/>
        <w:sz w:val="16"/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AE50" w14:textId="77777777" w:rsidR="00603837" w:rsidRDefault="00603837">
      <w:r>
        <w:separator/>
      </w:r>
    </w:p>
  </w:footnote>
  <w:footnote w:type="continuationSeparator" w:id="0">
    <w:p w14:paraId="7BB294A4" w14:textId="77777777" w:rsidR="00603837" w:rsidRDefault="0060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DC1E" w14:textId="77777777" w:rsidR="00F87466" w:rsidRDefault="00A83A9F">
    <w:pPr>
      <w:pStyle w:val="Zaglavlje"/>
      <w:tabs>
        <w:tab w:val="clear" w:pos="4320"/>
        <w:tab w:val="clear" w:pos="8640"/>
        <w:tab w:val="left" w:pos="1701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E086CD" wp14:editId="13A04A5B">
              <wp:simplePos x="0" y="0"/>
              <wp:positionH relativeFrom="column">
                <wp:posOffset>928370</wp:posOffset>
              </wp:positionH>
              <wp:positionV relativeFrom="paragraph">
                <wp:posOffset>6985</wp:posOffset>
              </wp:positionV>
              <wp:extent cx="4966335" cy="795655"/>
              <wp:effectExtent l="444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6335" cy="795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27AA" w14:textId="77777777" w:rsidR="00F87466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b/>
                              <w:color w:val="999999"/>
                              <w:lang w:val="de-DE"/>
                            </w:rPr>
                          </w:pPr>
                          <w:r>
                            <w:rPr>
                              <w:b/>
                              <w:color w:val="999999"/>
                              <w:lang w:val="de-DE"/>
                            </w:rPr>
                            <w:t>OBRTNIČKA KOMORA BRODSKO-POSAVSKE ŽUPANIJE</w:t>
                          </w:r>
                        </w:p>
                        <w:p w14:paraId="273767D2" w14:textId="77777777" w:rsidR="00F87466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b/>
                              <w:color w:val="999999"/>
                              <w:lang w:val="de-DE"/>
                            </w:rPr>
                          </w:pPr>
                        </w:p>
                        <w:p w14:paraId="1396AC92" w14:textId="77777777" w:rsidR="00F87466" w:rsidRPr="005E61BB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color w:val="0000FF"/>
                              <w:lang w:val="hr-HR"/>
                            </w:rPr>
                          </w:pPr>
                          <w:r w:rsidRPr="005E61BB">
                            <w:rPr>
                              <w:b/>
                              <w:color w:val="0000FF"/>
                              <w:lang w:val="hr-HR"/>
                            </w:rPr>
                            <w:t xml:space="preserve">UDRUŽENJE OBRTNIKA </w:t>
                          </w:r>
                          <w:r w:rsidRPr="005E61BB">
                            <w:rPr>
                              <w:b/>
                              <w:bCs/>
                              <w:color w:val="0000FF"/>
                              <w:lang w:val="hr-HR"/>
                            </w:rPr>
                            <w:t>NOVA GRADIŠKA</w:t>
                          </w:r>
                        </w:p>
                        <w:p w14:paraId="1667293E" w14:textId="77777777" w:rsidR="00F87466" w:rsidRPr="005E61BB" w:rsidRDefault="00F87466">
                          <w:pPr>
                            <w:jc w:val="center"/>
                            <w:rPr>
                              <w:color w:val="0000FF"/>
                              <w:lang w:val="hr-HR"/>
                            </w:rPr>
                          </w:pPr>
                          <w:r w:rsidRPr="005E61BB">
                            <w:rPr>
                              <w:color w:val="0000FF"/>
                              <w:lang w:val="hr-HR"/>
                            </w:rPr>
                            <w:t>Ulica slavonskih graničara 20, Nova Gradiška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086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1pt;margin-top:.55pt;width:391.05pt;height:6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" o:allowincell="f" stroked="f" strokeweight="0">
              <v:textbox>
                <w:txbxContent>
                  <w:p w14:paraId="298D27AA" w14:textId="77777777" w:rsidR="00F87466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b/>
                        <w:color w:val="999999"/>
                        <w:lang w:val="de-DE"/>
                      </w:rPr>
                    </w:pPr>
                    <w:r>
                      <w:rPr>
                        <w:b/>
                        <w:color w:val="999999"/>
                        <w:lang w:val="de-DE"/>
                      </w:rPr>
                      <w:t>OBRTNIČKA KOMORA BRODSKO-POSAVSKE ŽUPANIJE</w:t>
                    </w:r>
                  </w:p>
                  <w:p w14:paraId="273767D2" w14:textId="77777777" w:rsidR="00F87466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b/>
                        <w:color w:val="999999"/>
                        <w:lang w:val="de-DE"/>
                      </w:rPr>
                    </w:pPr>
                  </w:p>
                  <w:p w14:paraId="1396AC92" w14:textId="77777777" w:rsidR="00F87466" w:rsidRPr="005E61BB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color w:val="0000FF"/>
                        <w:lang w:val="hr-HR"/>
                      </w:rPr>
                    </w:pPr>
                    <w:r w:rsidRPr="005E61BB">
                      <w:rPr>
                        <w:b/>
                        <w:color w:val="0000FF"/>
                        <w:lang w:val="hr-HR"/>
                      </w:rPr>
                      <w:t xml:space="preserve">UDRUŽENJE OBRTNIKA </w:t>
                    </w:r>
                    <w:r w:rsidRPr="005E61BB">
                      <w:rPr>
                        <w:b/>
                        <w:bCs/>
                        <w:color w:val="0000FF"/>
                        <w:lang w:val="hr-HR"/>
                      </w:rPr>
                      <w:t>NOVA GRADIŠKA</w:t>
                    </w:r>
                  </w:p>
                  <w:p w14:paraId="1667293E" w14:textId="77777777" w:rsidR="00F87466" w:rsidRPr="005E61BB" w:rsidRDefault="00F87466">
                    <w:pPr>
                      <w:jc w:val="center"/>
                      <w:rPr>
                        <w:color w:val="0000FF"/>
                        <w:lang w:val="hr-HR"/>
                      </w:rPr>
                    </w:pPr>
                    <w:r w:rsidRPr="005E61BB">
                      <w:rPr>
                        <w:color w:val="0000FF"/>
                        <w:lang w:val="hr-HR"/>
                      </w:rPr>
                      <w:t>Ulica slavonskih graničara 20, Nova Gradiška</w:t>
                    </w:r>
                  </w:p>
                </w:txbxContent>
              </v:textbox>
            </v:shape>
          </w:pict>
        </mc:Fallback>
      </mc:AlternateContent>
    </w:r>
    <w:r w:rsidR="00603837">
      <w:rPr>
        <w:noProof/>
      </w:rPr>
      <w:object w:dxaOrig="1440" w:dyaOrig="1440" w14:anchorId="07513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59.15pt;height:59.15pt;z-index:251656192;mso-position-horizontal-relative:text;mso-position-vertical-relative:text" o:allowincell="f" fillcolor="window">
          <v:imagedata r:id="rId1" o:title=""/>
          <w10:wrap type="square"/>
        </v:shape>
        <o:OLEObject Type="Embed" ProgID="CorelDraw.Graphic.7" ShapeID="_x0000_s1025" DrawAspect="Content" ObjectID="_1715514612" r:id="rId2"/>
      </w:object>
    </w:r>
    <w:r w:rsidR="00F87466">
      <w:tab/>
    </w:r>
  </w:p>
  <w:p w14:paraId="21152113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42A295E4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725D2A4F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7B2D1AC5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0C69045C" w14:textId="77777777" w:rsidR="00F87466" w:rsidRDefault="00A83A9F">
    <w:pPr>
      <w:pStyle w:val="Zaglavlje"/>
      <w:tabs>
        <w:tab w:val="clear" w:pos="4320"/>
        <w:tab w:val="clear" w:pos="8640"/>
        <w:tab w:val="left" w:pos="1701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068E8" wp14:editId="54B56239">
              <wp:simplePos x="0" y="0"/>
              <wp:positionH relativeFrom="column">
                <wp:posOffset>-48895</wp:posOffset>
              </wp:positionH>
              <wp:positionV relativeFrom="paragraph">
                <wp:posOffset>72390</wp:posOffset>
              </wp:positionV>
              <wp:extent cx="6057900" cy="0"/>
              <wp:effectExtent l="8255" t="15240" r="1079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BA2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5.7pt" to="473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" strokecolor="#96969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347"/>
    <w:multiLevelType w:val="hybridMultilevel"/>
    <w:tmpl w:val="3F227EC8"/>
    <w:lvl w:ilvl="0" w:tplc="AD6236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723B"/>
    <w:multiLevelType w:val="hybridMultilevel"/>
    <w:tmpl w:val="EDD6D710"/>
    <w:lvl w:ilvl="0" w:tplc="3C0CE9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9A2ABA"/>
    <w:multiLevelType w:val="hybridMultilevel"/>
    <w:tmpl w:val="A0AA2BF6"/>
    <w:lvl w:ilvl="0" w:tplc="86142A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3CA17DD"/>
    <w:multiLevelType w:val="hybridMultilevel"/>
    <w:tmpl w:val="E4EA634C"/>
    <w:lvl w:ilvl="0" w:tplc="C71644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A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num w:numId="1" w16cid:durableId="1734693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928268">
    <w:abstractNumId w:val="0"/>
  </w:num>
  <w:num w:numId="3" w16cid:durableId="43218274">
    <w:abstractNumId w:val="1"/>
  </w:num>
  <w:num w:numId="4" w16cid:durableId="651914335">
    <w:abstractNumId w:val="2"/>
  </w:num>
  <w:num w:numId="5" w16cid:durableId="1664504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EC"/>
    <w:rsid w:val="00007763"/>
    <w:rsid w:val="00026A2C"/>
    <w:rsid w:val="00041502"/>
    <w:rsid w:val="000477FB"/>
    <w:rsid w:val="000546C0"/>
    <w:rsid w:val="00057609"/>
    <w:rsid w:val="000638DA"/>
    <w:rsid w:val="000865B8"/>
    <w:rsid w:val="0009074A"/>
    <w:rsid w:val="000A102F"/>
    <w:rsid w:val="000A38A5"/>
    <w:rsid w:val="000C4B43"/>
    <w:rsid w:val="000F0B9C"/>
    <w:rsid w:val="00111038"/>
    <w:rsid w:val="00134909"/>
    <w:rsid w:val="001A50BB"/>
    <w:rsid w:val="001B77AA"/>
    <w:rsid w:val="001E5A10"/>
    <w:rsid w:val="00207BFB"/>
    <w:rsid w:val="00211290"/>
    <w:rsid w:val="0022566C"/>
    <w:rsid w:val="002308FC"/>
    <w:rsid w:val="0024034F"/>
    <w:rsid w:val="002477EC"/>
    <w:rsid w:val="002D6CD8"/>
    <w:rsid w:val="002E7FEB"/>
    <w:rsid w:val="00314390"/>
    <w:rsid w:val="00315A68"/>
    <w:rsid w:val="00330147"/>
    <w:rsid w:val="00330F89"/>
    <w:rsid w:val="00337FB2"/>
    <w:rsid w:val="00340343"/>
    <w:rsid w:val="0035198F"/>
    <w:rsid w:val="00385AEC"/>
    <w:rsid w:val="0039121D"/>
    <w:rsid w:val="003B2B3A"/>
    <w:rsid w:val="003C502D"/>
    <w:rsid w:val="003D25A1"/>
    <w:rsid w:val="0040002E"/>
    <w:rsid w:val="004C1661"/>
    <w:rsid w:val="004C46A1"/>
    <w:rsid w:val="004C46B1"/>
    <w:rsid w:val="004D1A63"/>
    <w:rsid w:val="004D6F8F"/>
    <w:rsid w:val="004F673A"/>
    <w:rsid w:val="0051778D"/>
    <w:rsid w:val="00523745"/>
    <w:rsid w:val="00541C11"/>
    <w:rsid w:val="005620B7"/>
    <w:rsid w:val="0057354E"/>
    <w:rsid w:val="00574D29"/>
    <w:rsid w:val="005D5C14"/>
    <w:rsid w:val="005E3699"/>
    <w:rsid w:val="005E537C"/>
    <w:rsid w:val="005E61BB"/>
    <w:rsid w:val="005E7384"/>
    <w:rsid w:val="00603837"/>
    <w:rsid w:val="00606B69"/>
    <w:rsid w:val="006253D4"/>
    <w:rsid w:val="00641DC0"/>
    <w:rsid w:val="006436E5"/>
    <w:rsid w:val="00655FC4"/>
    <w:rsid w:val="006C6687"/>
    <w:rsid w:val="006D6B54"/>
    <w:rsid w:val="006E1E2D"/>
    <w:rsid w:val="007F15A9"/>
    <w:rsid w:val="008548D9"/>
    <w:rsid w:val="008637D8"/>
    <w:rsid w:val="00873628"/>
    <w:rsid w:val="008942C0"/>
    <w:rsid w:val="00897D83"/>
    <w:rsid w:val="0090349C"/>
    <w:rsid w:val="009132DF"/>
    <w:rsid w:val="0091411D"/>
    <w:rsid w:val="00916C96"/>
    <w:rsid w:val="00916D77"/>
    <w:rsid w:val="00937416"/>
    <w:rsid w:val="00946B37"/>
    <w:rsid w:val="00946B85"/>
    <w:rsid w:val="00962550"/>
    <w:rsid w:val="009C1FAF"/>
    <w:rsid w:val="009C2650"/>
    <w:rsid w:val="009C4353"/>
    <w:rsid w:val="009D6B11"/>
    <w:rsid w:val="009F35F2"/>
    <w:rsid w:val="00A06178"/>
    <w:rsid w:val="00A273A8"/>
    <w:rsid w:val="00A32753"/>
    <w:rsid w:val="00A41F19"/>
    <w:rsid w:val="00A63196"/>
    <w:rsid w:val="00A63AC2"/>
    <w:rsid w:val="00A640B6"/>
    <w:rsid w:val="00A67B72"/>
    <w:rsid w:val="00A83066"/>
    <w:rsid w:val="00A83A9F"/>
    <w:rsid w:val="00AA5ACC"/>
    <w:rsid w:val="00AD35A7"/>
    <w:rsid w:val="00B11165"/>
    <w:rsid w:val="00B157CA"/>
    <w:rsid w:val="00B16BCA"/>
    <w:rsid w:val="00B25CA7"/>
    <w:rsid w:val="00B359D9"/>
    <w:rsid w:val="00B5082E"/>
    <w:rsid w:val="00B5153D"/>
    <w:rsid w:val="00B72511"/>
    <w:rsid w:val="00B834F4"/>
    <w:rsid w:val="00B90D70"/>
    <w:rsid w:val="00BC06AF"/>
    <w:rsid w:val="00BD5541"/>
    <w:rsid w:val="00BE3D77"/>
    <w:rsid w:val="00BF1839"/>
    <w:rsid w:val="00BF1A10"/>
    <w:rsid w:val="00C00E2A"/>
    <w:rsid w:val="00C01D24"/>
    <w:rsid w:val="00C81E38"/>
    <w:rsid w:val="00CA1B12"/>
    <w:rsid w:val="00CA354A"/>
    <w:rsid w:val="00CC2BA3"/>
    <w:rsid w:val="00CC754D"/>
    <w:rsid w:val="00CE4918"/>
    <w:rsid w:val="00D3484B"/>
    <w:rsid w:val="00D56F4A"/>
    <w:rsid w:val="00D94B70"/>
    <w:rsid w:val="00DB49E2"/>
    <w:rsid w:val="00DB6920"/>
    <w:rsid w:val="00DB75B4"/>
    <w:rsid w:val="00DC40D3"/>
    <w:rsid w:val="00DC6A2C"/>
    <w:rsid w:val="00DD2019"/>
    <w:rsid w:val="00DE132C"/>
    <w:rsid w:val="00DF4A92"/>
    <w:rsid w:val="00E10F5D"/>
    <w:rsid w:val="00E33E0B"/>
    <w:rsid w:val="00E6105E"/>
    <w:rsid w:val="00E6528A"/>
    <w:rsid w:val="00E721A2"/>
    <w:rsid w:val="00EA3D89"/>
    <w:rsid w:val="00EB6982"/>
    <w:rsid w:val="00F1637B"/>
    <w:rsid w:val="00F42242"/>
    <w:rsid w:val="00F47CD5"/>
    <w:rsid w:val="00F56CAE"/>
    <w:rsid w:val="00F6634C"/>
    <w:rsid w:val="00F66858"/>
    <w:rsid w:val="00F7488A"/>
    <w:rsid w:val="00F76FF7"/>
    <w:rsid w:val="00F87466"/>
    <w:rsid w:val="00FB4774"/>
    <w:rsid w:val="00FB5396"/>
    <w:rsid w:val="00FC31CB"/>
    <w:rsid w:val="00FD2F68"/>
    <w:rsid w:val="00FD67FE"/>
    <w:rsid w:val="00FE15EF"/>
    <w:rsid w:val="00FF44C9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B22CDC"/>
  <w15:chartTrackingRefBased/>
  <w15:docId w15:val="{A556331A-71ED-409C-8DB9-C8933F0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F8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30F8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330F89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link w:val="TekstbaloniaChar"/>
    <w:rsid w:val="00AA5A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AA5ACC"/>
    <w:rPr>
      <w:rFonts w:ascii="Segoe UI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rsid w:val="005E61BB"/>
    <w:rPr>
      <w:color w:val="0563C1" w:themeColor="hyperlink"/>
      <w:u w:val="single"/>
    </w:rPr>
  </w:style>
  <w:style w:type="paragraph" w:customStyle="1" w:styleId="Default">
    <w:name w:val="Default"/>
    <w:rsid w:val="00FD2F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SlijeenaHiperveza">
    <w:name w:val="FollowedHyperlink"/>
    <w:basedOn w:val="Zadanifontodlomka"/>
    <w:rsid w:val="00B16BCA"/>
    <w:rPr>
      <w:color w:val="954F72" w:themeColor="followedHyperlink"/>
      <w:u w:val="single"/>
    </w:rPr>
  </w:style>
  <w:style w:type="paragraph" w:styleId="Tijeloteksta">
    <w:name w:val="Body Text"/>
    <w:basedOn w:val="Normal"/>
    <w:link w:val="TijelotekstaChar"/>
    <w:rsid w:val="00FB5396"/>
    <w:pPr>
      <w:jc w:val="both"/>
    </w:pPr>
    <w:rPr>
      <w:b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FB539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ng.hr" TargetMode="External"/><Relationship Id="rId1" Type="http://schemas.openxmlformats.org/officeDocument/2006/relationships/hyperlink" Target="mailto:uo.nova.gradiska@hok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</dc:title>
  <dc:subject/>
  <dc:creator>UONG</dc:creator>
  <cp:keywords/>
  <cp:lastModifiedBy>Udruženje obrtnika Nova Gradiška</cp:lastModifiedBy>
  <cp:revision>2</cp:revision>
  <cp:lastPrinted>2022-05-31T13:04:00Z</cp:lastPrinted>
  <dcterms:created xsi:type="dcterms:W3CDTF">2022-05-31T13:04:00Z</dcterms:created>
  <dcterms:modified xsi:type="dcterms:W3CDTF">2022-05-31T13:04:00Z</dcterms:modified>
</cp:coreProperties>
</file>